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C478" w14:textId="77777777" w:rsidR="00E04DBC" w:rsidRDefault="00B91509">
      <w:pPr>
        <w:pStyle w:val="Title"/>
        <w:rPr>
          <w:sz w:val="32"/>
        </w:rPr>
      </w:pPr>
      <w:r>
        <w:rPr>
          <w:sz w:val="32"/>
        </w:rPr>
        <w:tab/>
        <w:t xml:space="preserve">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Book Antiqua" w:hAnsi="Book Antiqua"/>
        </w:rPr>
        <w:t> </w:t>
      </w:r>
      <w:r>
        <w:rPr>
          <w:sz w:val="32"/>
        </w:rPr>
        <w:tab/>
        <w:t xml:space="preserve">    </w:t>
      </w:r>
    </w:p>
    <w:p w14:paraId="598327DA" w14:textId="77777777" w:rsidR="00E04DBC" w:rsidRDefault="00E04DBC">
      <w:pPr>
        <w:pStyle w:val="Title"/>
        <w:jc w:val="both"/>
        <w:rPr>
          <w:rFonts w:ascii="Calibri" w:hAnsi="Calibri" w:cs="Calibri"/>
          <w:color w:val="2E2F7C"/>
          <w:sz w:val="28"/>
          <w:szCs w:val="28"/>
        </w:rPr>
      </w:pPr>
    </w:p>
    <w:p w14:paraId="179CC491" w14:textId="77777777" w:rsidR="00E04DBC" w:rsidRDefault="00E04DBC">
      <w:pPr>
        <w:pStyle w:val="Title"/>
        <w:rPr>
          <w:rFonts w:ascii="Calibri" w:hAnsi="Calibri" w:cs="Calibri"/>
          <w:color w:val="2E2F7C"/>
          <w:sz w:val="32"/>
          <w:szCs w:val="32"/>
        </w:rPr>
      </w:pPr>
    </w:p>
    <w:p w14:paraId="742DB781" w14:textId="77777777" w:rsidR="00E04DBC" w:rsidRDefault="00B91509">
      <w:pPr>
        <w:pStyle w:val="Title"/>
        <w:rPr>
          <w:rFonts w:asciiTheme="minorHAnsi" w:eastAsia="STKaiti" w:hAnsiTheme="minorHAnsi" w:cs="STKaiti"/>
          <w:color w:val="2E2F7C"/>
          <w:sz w:val="32"/>
          <w:szCs w:val="32"/>
        </w:rPr>
      </w:pPr>
      <w:bookmarkStart w:id="0" w:name="OLE_LINK26"/>
      <w:r>
        <w:rPr>
          <w:rFonts w:asciiTheme="minorHAnsi" w:eastAsia="STKaiti" w:hAnsiTheme="minorHAnsi" w:cs="STKaiti"/>
          <w:color w:val="2E2F7C"/>
          <w:sz w:val="32"/>
          <w:szCs w:val="32"/>
        </w:rPr>
        <w:t xml:space="preserve">STEP Certificate and Diploma in International Trust Management </w:t>
      </w:r>
    </w:p>
    <w:p w14:paraId="18E5BEFC" w14:textId="77777777" w:rsidR="00E04DBC" w:rsidRDefault="00B91509">
      <w:pPr>
        <w:pStyle w:val="Title"/>
        <w:rPr>
          <w:rFonts w:asciiTheme="minorHAnsi" w:eastAsia="STKaiti" w:hAnsiTheme="minorHAnsi" w:cs="STKaiti"/>
          <w:color w:val="2E2F7C"/>
          <w:sz w:val="32"/>
          <w:szCs w:val="32"/>
          <w:lang w:val="en-US" w:eastAsia="zh-CN"/>
        </w:rPr>
      </w:pPr>
      <w:r>
        <w:rPr>
          <w:rFonts w:asciiTheme="minorHAnsi" w:eastAsia="STKaiti" w:hAnsiTheme="minorHAnsi" w:cs="STKaiti"/>
          <w:color w:val="2E2F7C"/>
          <w:sz w:val="32"/>
          <w:szCs w:val="32"/>
          <w:lang w:val="en-US" w:eastAsia="zh-CN"/>
        </w:rPr>
        <w:t>STEP</w:t>
      </w:r>
      <w:r>
        <w:rPr>
          <w:rFonts w:asciiTheme="minorHAnsi" w:eastAsia="STKaiti" w:hAnsiTheme="minorHAnsi" w:cs="STKaiti"/>
          <w:color w:val="2E2F7C"/>
          <w:sz w:val="32"/>
          <w:szCs w:val="32"/>
          <w:lang w:val="en-US" w:eastAsia="zh-CN"/>
        </w:rPr>
        <w:t>国际家族财富规划师系列证书</w:t>
      </w:r>
    </w:p>
    <w:tbl>
      <w:tblPr>
        <w:tblpPr w:leftFromText="180" w:rightFromText="180" w:vertAnchor="page" w:horzAnchor="page" w:tblpX="1089" w:tblpY="3830"/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2488"/>
        <w:gridCol w:w="2234"/>
        <w:gridCol w:w="2091"/>
        <w:gridCol w:w="2175"/>
        <w:gridCol w:w="1688"/>
      </w:tblGrid>
      <w:tr w:rsidR="00E04DBC" w14:paraId="1581A22A" w14:textId="77777777">
        <w:trPr>
          <w:trHeight w:val="462"/>
        </w:trPr>
        <w:tc>
          <w:tcPr>
            <w:tcW w:w="3921" w:type="dxa"/>
            <w:shd w:val="clear" w:color="auto" w:fill="002060"/>
            <w:vAlign w:val="center"/>
          </w:tcPr>
          <w:p w14:paraId="40DC8B69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  <w:lang w:val="en-US" w:eastAsia="zh-CN"/>
              </w:rPr>
            </w:pPr>
            <w:bookmarkStart w:id="1" w:name="OLE_LINK3" w:colFirst="1" w:colLast="5"/>
            <w:bookmarkStart w:id="2" w:name="OLE_LINK25" w:colFirst="0" w:colLast="3"/>
            <w:r>
              <w:rPr>
                <w:rFonts w:asciiTheme="minorHAnsi" w:eastAsia="STKaiti" w:hAnsiTheme="minorHAnsi" w:cs="STKaiti"/>
                <w:b/>
                <w:bCs/>
                <w:color w:val="FFFFFF" w:themeColor="background1"/>
              </w:rPr>
              <w:t xml:space="preserve">Course and </w:t>
            </w:r>
            <w:r>
              <w:rPr>
                <w:rFonts w:asciiTheme="minorHAnsi" w:eastAsia="STKaiti" w:hAnsiTheme="minorHAnsi" w:cs="STKaiti"/>
                <w:b/>
                <w:bCs/>
              </w:rPr>
              <w:t>Language (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Chinese Class</w:t>
            </w:r>
            <w:r>
              <w:rPr>
                <w:rFonts w:asciiTheme="minorHAnsi" w:eastAsia="STKaiti" w:hAnsiTheme="minorHAnsi" w:cs="STKaiti"/>
                <w:b/>
                <w:bCs/>
              </w:rPr>
              <w:t>)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语言</w:t>
            </w:r>
            <w:proofErr w:type="spellEnd"/>
            <w:r>
              <w:rPr>
                <w:rFonts w:asciiTheme="minorHAnsi" w:eastAsia="STKaiti" w:hAnsiTheme="minorHAnsi" w:cs="STKaiti"/>
                <w:b/>
                <w:bCs/>
                <w:lang w:eastAsia="zh-CN"/>
              </w:rPr>
              <w:t>（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中文线下班）</w:t>
            </w:r>
          </w:p>
        </w:tc>
        <w:tc>
          <w:tcPr>
            <w:tcW w:w="2488" w:type="dxa"/>
            <w:shd w:val="clear" w:color="auto" w:fill="002060"/>
            <w:vAlign w:val="center"/>
          </w:tcPr>
          <w:p w14:paraId="67DD0805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</w:rPr>
            </w:pPr>
            <w:bookmarkStart w:id="3" w:name="OLE_LINK2"/>
            <w:r>
              <w:rPr>
                <w:rFonts w:asciiTheme="minorHAnsi" w:eastAsia="STKaiti" w:hAnsiTheme="minorHAnsi" w:cs="STKaiti"/>
                <w:b/>
                <w:bCs/>
              </w:rPr>
              <w:t xml:space="preserve">Enrolment </w:t>
            </w:r>
            <w:bookmarkEnd w:id="3"/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Start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报名</w:t>
            </w:r>
            <w:proofErr w:type="spellEnd"/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开始</w:t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日期</w:t>
            </w:r>
            <w:proofErr w:type="spellEnd"/>
          </w:p>
        </w:tc>
        <w:tc>
          <w:tcPr>
            <w:tcW w:w="2234" w:type="dxa"/>
            <w:shd w:val="clear" w:color="auto" w:fill="002060"/>
            <w:vAlign w:val="center"/>
          </w:tcPr>
          <w:p w14:paraId="25898F9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</w:pPr>
            <w:bookmarkStart w:id="4" w:name="OLE_LINK21"/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Enrolment DDL</w:t>
            </w:r>
          </w:p>
          <w:p w14:paraId="295683A6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报名截止日期</w:t>
            </w:r>
            <w:bookmarkEnd w:id="4"/>
          </w:p>
        </w:tc>
        <w:tc>
          <w:tcPr>
            <w:tcW w:w="2091" w:type="dxa"/>
            <w:shd w:val="clear" w:color="auto" w:fill="002060"/>
            <w:vAlign w:val="center"/>
          </w:tcPr>
          <w:p w14:paraId="77055171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</w:rPr>
              <w:t>Online Learning Platform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学习平台开通</w:t>
            </w:r>
            <w:proofErr w:type="spellEnd"/>
          </w:p>
        </w:tc>
        <w:tc>
          <w:tcPr>
            <w:tcW w:w="2175" w:type="dxa"/>
            <w:shd w:val="clear" w:color="auto" w:fill="002060"/>
            <w:vAlign w:val="center"/>
          </w:tcPr>
          <w:p w14:paraId="22124999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</w:rPr>
              <w:t>Workshop (Offline)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线下</w:t>
            </w:r>
            <w:bookmarkStart w:id="5" w:name="OLE_LINK24"/>
            <w:r>
              <w:rPr>
                <w:rFonts w:asciiTheme="minorHAnsi" w:eastAsia="STKaiti" w:hAnsiTheme="minorHAnsi" w:cs="STKaiti"/>
                <w:b/>
                <w:bCs/>
              </w:rPr>
              <w:t>授课</w:t>
            </w:r>
            <w:bookmarkEnd w:id="5"/>
            <w:proofErr w:type="spellEnd"/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日期</w:t>
            </w:r>
          </w:p>
        </w:tc>
        <w:tc>
          <w:tcPr>
            <w:tcW w:w="1688" w:type="dxa"/>
            <w:shd w:val="clear" w:color="auto" w:fill="002060"/>
            <w:vAlign w:val="center"/>
          </w:tcPr>
          <w:p w14:paraId="329E3BA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</w:rPr>
            </w:pPr>
            <w:r>
              <w:rPr>
                <w:rFonts w:asciiTheme="minorHAnsi" w:eastAsia="STKaiti" w:hAnsiTheme="minorHAnsi" w:cs="STKaiti"/>
                <w:b/>
                <w:bCs/>
                <w:color w:val="FFFFFF" w:themeColor="background1"/>
              </w:rPr>
              <w:t>Exam</w:t>
            </w:r>
          </w:p>
          <w:p w14:paraId="7B62B9DF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  <w:color w:val="FFFFFF" w:themeColor="background1"/>
                <w:lang w:val="en-US" w:eastAsia="zh-CN"/>
              </w:rPr>
              <w:t>考试日期</w:t>
            </w:r>
          </w:p>
        </w:tc>
      </w:tr>
      <w:bookmarkEnd w:id="1"/>
      <w:bookmarkEnd w:id="2"/>
      <w:tr w:rsidR="00E04DBC" w14:paraId="3A1B7060" w14:textId="77777777">
        <w:trPr>
          <w:trHeight w:val="632"/>
        </w:trPr>
        <w:tc>
          <w:tcPr>
            <w:tcW w:w="3921" w:type="dxa"/>
            <w:shd w:val="clear" w:color="auto" w:fill="auto"/>
            <w:vAlign w:val="center"/>
          </w:tcPr>
          <w:p w14:paraId="2936EC5E" w14:textId="77777777" w:rsidR="00E04DBC" w:rsidRDefault="00B91509">
            <w:pPr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Certificate in International Trust Management</w:t>
            </w:r>
          </w:p>
          <w:p w14:paraId="3B169416" w14:textId="77777777" w:rsidR="00E04DBC" w:rsidRDefault="00B91509">
            <w:pPr>
              <w:rPr>
                <w:rFonts w:asciiTheme="minorHAnsi" w:eastAsia="STKaiti" w:hAnsiTheme="minorHAnsi" w:cs="STKaiti"/>
                <w:color w:val="B38E5E"/>
              </w:rPr>
            </w:pPr>
            <w:bookmarkStart w:id="6" w:name="OLE_LINK9"/>
            <w:proofErr w:type="spellStart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</w:rPr>
              <w:t>国际家族财富规划</w:t>
            </w:r>
            <w:proofErr w:type="spellEnd"/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师初级</w:t>
            </w:r>
            <w:proofErr w:type="spellStart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</w:rPr>
              <w:t>证书</w:t>
            </w:r>
            <w:bookmarkEnd w:id="6"/>
            <w:proofErr w:type="spellEnd"/>
          </w:p>
        </w:tc>
        <w:tc>
          <w:tcPr>
            <w:tcW w:w="2488" w:type="dxa"/>
            <w:vAlign w:val="center"/>
          </w:tcPr>
          <w:p w14:paraId="6C3BE3D6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eastAsia="zh-CN"/>
              </w:rPr>
              <w:t>September 25, 2024</w:t>
            </w:r>
          </w:p>
        </w:tc>
        <w:tc>
          <w:tcPr>
            <w:tcW w:w="2234" w:type="dxa"/>
            <w:shd w:val="clear" w:color="auto" w:fill="FFFFFF" w:themeFill="background1"/>
            <w:noWrap/>
            <w:vAlign w:val="center"/>
          </w:tcPr>
          <w:p w14:paraId="50A06C65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7" w:name="OLE_LINK8"/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  <w:bookmarkEnd w:id="7"/>
          </w:p>
        </w:tc>
        <w:tc>
          <w:tcPr>
            <w:tcW w:w="2091" w:type="dxa"/>
            <w:shd w:val="clear" w:color="auto" w:fill="FFFFFF" w:themeFill="background1"/>
            <w:noWrap/>
            <w:vAlign w:val="center"/>
          </w:tcPr>
          <w:p w14:paraId="356B4F0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8" w:name="OLE_LINK5"/>
            <w:r>
              <w:rPr>
                <w:rFonts w:asciiTheme="minorHAnsi" w:eastAsia="STKaiti" w:hAnsiTheme="minorHAnsi" w:cs="STKaiti"/>
                <w:color w:val="000000" w:themeColor="text1"/>
              </w:rPr>
              <w:t>December 2, 2024</w:t>
            </w:r>
            <w:bookmarkEnd w:id="8"/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70C2E447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Feb 15, 16</w:t>
            </w:r>
          </w:p>
          <w:p w14:paraId="7FBC6EDA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Feb 22, 23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</w:tcPr>
          <w:p w14:paraId="7AF5932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April 11</w:t>
            </w:r>
          </w:p>
        </w:tc>
      </w:tr>
      <w:tr w:rsidR="00E04DBC" w14:paraId="2541D618" w14:textId="77777777">
        <w:trPr>
          <w:trHeight w:val="342"/>
        </w:trPr>
        <w:tc>
          <w:tcPr>
            <w:tcW w:w="3921" w:type="dxa"/>
            <w:shd w:val="clear" w:color="auto" w:fill="auto"/>
            <w:vAlign w:val="center"/>
          </w:tcPr>
          <w:p w14:paraId="49B2DCAE" w14:textId="77777777" w:rsidR="00E04DBC" w:rsidRDefault="00B91509">
            <w:pP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</w:pPr>
            <w:bookmarkStart w:id="9" w:name="OLE_LINK11"/>
            <w:bookmarkStart w:id="10" w:name="OLE_LINK1"/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Adv Cert -</w:t>
            </w:r>
            <w:bookmarkEnd w:id="9"/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 xml:space="preserve"> Trusts Law and Practice</w:t>
            </w:r>
          </w:p>
          <w:p w14:paraId="6DC8D5D3" w14:textId="77777777" w:rsidR="00E04DBC" w:rsidRDefault="00B91509">
            <w:pPr>
              <w:rPr>
                <w:rFonts w:asciiTheme="minorHAnsi" w:eastAsia="STKaiti" w:hAnsiTheme="minorHAnsi" w:cs="STKaiti"/>
                <w:color w:val="B38E5E"/>
                <w:lang w:val="en-US" w:eastAsia="zh-CN"/>
              </w:rPr>
            </w:pPr>
            <w:proofErr w:type="spellStart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</w:rPr>
              <w:t>信托法律与实践</w:t>
            </w:r>
            <w:bookmarkEnd w:id="10"/>
            <w:proofErr w:type="spellEnd"/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eastAsia="zh-CN"/>
              </w:rPr>
              <w:t>（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D1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2488" w:type="dxa"/>
            <w:vAlign w:val="center"/>
          </w:tcPr>
          <w:p w14:paraId="4CBFFEF4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11" w:name="OLE_LINK17"/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>September 25, 2024</w:t>
            </w:r>
            <w:bookmarkEnd w:id="11"/>
          </w:p>
        </w:tc>
        <w:tc>
          <w:tcPr>
            <w:tcW w:w="2234" w:type="dxa"/>
            <w:shd w:val="clear" w:color="auto" w:fill="FFFFFF" w:themeFill="background1"/>
            <w:noWrap/>
            <w:vAlign w:val="center"/>
          </w:tcPr>
          <w:p w14:paraId="7CA4C7DB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12" w:name="OLE_LINK7"/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  <w:bookmarkEnd w:id="12"/>
          </w:p>
        </w:tc>
        <w:tc>
          <w:tcPr>
            <w:tcW w:w="2091" w:type="dxa"/>
            <w:shd w:val="clear" w:color="auto" w:fill="FFFFFF" w:themeFill="background1"/>
            <w:noWrap/>
            <w:vAlign w:val="center"/>
          </w:tcPr>
          <w:p w14:paraId="58940801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13" w:name="OLE_LINK6"/>
            <w:r>
              <w:rPr>
                <w:rFonts w:asciiTheme="minorHAnsi" w:eastAsia="STKaiti" w:hAnsiTheme="minorHAnsi" w:cs="STKaiti"/>
                <w:color w:val="000000" w:themeColor="text1"/>
              </w:rPr>
              <w:t>December 2, 2024</w:t>
            </w:r>
            <w:bookmarkEnd w:id="13"/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4203FA7C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15, 16</w:t>
            </w:r>
          </w:p>
          <w:p w14:paraId="2DAD4502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22, 23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</w:tcPr>
          <w:p w14:paraId="6B3D2F05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14" w:name="OLE_LINK18"/>
            <w:r>
              <w:rPr>
                <w:rFonts w:asciiTheme="minorHAnsi" w:eastAsia="STKaiti" w:hAnsiTheme="minorHAnsi" w:cs="STKaiti"/>
                <w:color w:val="000000" w:themeColor="text1"/>
              </w:rPr>
              <w:t>April 11</w:t>
            </w:r>
            <w:bookmarkEnd w:id="14"/>
          </w:p>
        </w:tc>
      </w:tr>
      <w:tr w:rsidR="00E04DBC" w14:paraId="164ACFB5" w14:textId="77777777">
        <w:trPr>
          <w:trHeight w:val="784"/>
        </w:trPr>
        <w:tc>
          <w:tcPr>
            <w:tcW w:w="3921" w:type="dxa"/>
            <w:shd w:val="clear" w:color="auto" w:fill="auto"/>
            <w:vAlign w:val="center"/>
          </w:tcPr>
          <w:p w14:paraId="69BF132F" w14:textId="77777777" w:rsidR="00E04DBC" w:rsidRDefault="00B91509">
            <w:pP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</w:pPr>
            <w:bookmarkStart w:id="15" w:name="OLE_LINK13"/>
            <w:bookmarkStart w:id="16" w:name="OLE_LINK15"/>
            <w:bookmarkStart w:id="17" w:name="OLE_LINK10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>Adv Cert -</w:t>
            </w:r>
            <w:bookmarkEnd w:id="15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bookmarkEnd w:id="16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>Company Law and Practice</w:t>
            </w:r>
          </w:p>
          <w:bookmarkEnd w:id="17"/>
          <w:p w14:paraId="624FE251" w14:textId="77777777" w:rsidR="00E04DBC" w:rsidRDefault="00B91509">
            <w:pPr>
              <w:rPr>
                <w:rFonts w:asciiTheme="minorHAnsi" w:eastAsia="STKaiti" w:hAnsiTheme="minorHAnsi" w:cs="STKaiti"/>
                <w:color w:val="B38E5E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>公司法与实务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（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D2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2488" w:type="dxa"/>
            <w:vAlign w:val="center"/>
          </w:tcPr>
          <w:p w14:paraId="2DAA1B0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>September 25, 2024</w:t>
            </w:r>
          </w:p>
        </w:tc>
        <w:tc>
          <w:tcPr>
            <w:tcW w:w="2234" w:type="dxa"/>
            <w:shd w:val="clear" w:color="auto" w:fill="FFFFFF" w:themeFill="background1"/>
            <w:noWrap/>
            <w:vAlign w:val="center"/>
          </w:tcPr>
          <w:p w14:paraId="71DB16E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</w:p>
        </w:tc>
        <w:tc>
          <w:tcPr>
            <w:tcW w:w="2091" w:type="dxa"/>
            <w:shd w:val="clear" w:color="auto" w:fill="FFFFFF" w:themeFill="background1"/>
            <w:noWrap/>
            <w:vAlign w:val="center"/>
          </w:tcPr>
          <w:p w14:paraId="7D0AB3CB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 xml:space="preserve">December </w:t>
            </w: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9</w:t>
            </w:r>
            <w:r>
              <w:rPr>
                <w:rFonts w:asciiTheme="minorHAnsi" w:eastAsia="STKaiti" w:hAnsiTheme="minorHAnsi" w:cs="STKaiti"/>
                <w:color w:val="000000" w:themeColor="text1"/>
              </w:rPr>
              <w:t>, 2024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EA07A25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1, 2</w:t>
            </w:r>
          </w:p>
          <w:p w14:paraId="0D7A999D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8, 9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</w:tcPr>
          <w:p w14:paraId="3363CA0B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18" w:name="OLE_LINK19"/>
            <w:r>
              <w:rPr>
                <w:rFonts w:asciiTheme="minorHAnsi" w:eastAsia="STKaiti" w:hAnsiTheme="minorHAnsi" w:cs="STKaiti"/>
                <w:color w:val="000000" w:themeColor="text1"/>
              </w:rPr>
              <w:t>April 1</w:t>
            </w: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8</w:t>
            </w:r>
            <w:bookmarkEnd w:id="18"/>
          </w:p>
        </w:tc>
      </w:tr>
      <w:tr w:rsidR="00E04DBC" w14:paraId="5BB05F1E" w14:textId="77777777">
        <w:trPr>
          <w:trHeight w:val="633"/>
        </w:trPr>
        <w:tc>
          <w:tcPr>
            <w:tcW w:w="3921" w:type="dxa"/>
            <w:shd w:val="clear" w:color="auto" w:fill="auto"/>
            <w:vAlign w:val="center"/>
          </w:tcPr>
          <w:p w14:paraId="4F0EFFB6" w14:textId="77777777" w:rsidR="00E04DBC" w:rsidRDefault="00B91509">
            <w:pPr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19" w:name="OLE_LINK16"/>
            <w:bookmarkStart w:id="20" w:name="OLE_LINK14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 xml:space="preserve">Adv Cert - </w:t>
            </w:r>
            <w:bookmarkEnd w:id="19"/>
            <w:r>
              <w:rPr>
                <w:rFonts w:asciiTheme="minorHAnsi" w:eastAsia="STKaiti" w:hAnsiTheme="minorHAnsi" w:cs="STKaiti"/>
                <w:color w:val="000000" w:themeColor="text1"/>
              </w:rPr>
              <w:t>Trustees</w:t>
            </w:r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 xml:space="preserve">’ </w:t>
            </w:r>
            <w:r>
              <w:rPr>
                <w:rFonts w:asciiTheme="minorHAnsi" w:eastAsia="STKaiti" w:hAnsiTheme="minorHAnsi" w:cs="STKaiti"/>
                <w:color w:val="000000" w:themeColor="text1"/>
              </w:rPr>
              <w:t>Duties: Investment and Management of the Trust Fund</w:t>
            </w:r>
          </w:p>
          <w:p w14:paraId="0D74C25C" w14:textId="77777777" w:rsidR="00E04DBC" w:rsidRDefault="00B91509">
            <w:pP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>受托人职责：信托基金的投资与管理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（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D3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2488" w:type="dxa"/>
            <w:vAlign w:val="center"/>
          </w:tcPr>
          <w:p w14:paraId="535103B6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>September 25, 2024</w:t>
            </w:r>
          </w:p>
        </w:tc>
        <w:tc>
          <w:tcPr>
            <w:tcW w:w="2234" w:type="dxa"/>
            <w:shd w:val="clear" w:color="auto" w:fill="FFFFFF" w:themeFill="background1"/>
            <w:noWrap/>
            <w:vAlign w:val="center"/>
          </w:tcPr>
          <w:p w14:paraId="6608311C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</w:p>
        </w:tc>
        <w:tc>
          <w:tcPr>
            <w:tcW w:w="2091" w:type="dxa"/>
            <w:shd w:val="clear" w:color="auto" w:fill="FFFFFF" w:themeFill="background1"/>
            <w:noWrap/>
            <w:vAlign w:val="center"/>
          </w:tcPr>
          <w:p w14:paraId="6350F0C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21" w:name="OLE_LINK23"/>
            <w:r>
              <w:rPr>
                <w:rFonts w:asciiTheme="minorHAnsi" w:eastAsia="STKaiti" w:hAnsiTheme="minorHAnsi" w:cs="STKaiti"/>
                <w:color w:val="000000" w:themeColor="text1"/>
              </w:rPr>
              <w:t>December 2, 2024</w:t>
            </w:r>
            <w:bookmarkEnd w:id="21"/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333150C4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15, 16</w:t>
            </w:r>
          </w:p>
          <w:p w14:paraId="05F4469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22, 23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</w:tcPr>
          <w:p w14:paraId="074420F1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April 11</w:t>
            </w:r>
          </w:p>
        </w:tc>
      </w:tr>
      <w:tr w:rsidR="00E04DBC" w14:paraId="6BBAC778" w14:textId="77777777">
        <w:trPr>
          <w:trHeight w:val="90"/>
        </w:trPr>
        <w:tc>
          <w:tcPr>
            <w:tcW w:w="3921" w:type="dxa"/>
            <w:shd w:val="clear" w:color="auto" w:fill="auto"/>
            <w:vAlign w:val="center"/>
          </w:tcPr>
          <w:p w14:paraId="183DEA20" w14:textId="77777777" w:rsidR="00E04DBC" w:rsidRDefault="00B91509">
            <w:pPr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22" w:name="OLE_LINK12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  <w:lang w:val="en-US" w:eastAsia="zh-CN"/>
              </w:rPr>
              <w:t xml:space="preserve">Adv Cert - </w:t>
            </w:r>
            <w:r>
              <w:rPr>
                <w:rFonts w:asciiTheme="minorHAnsi" w:eastAsia="STKaiti" w:hAnsiTheme="minorHAnsi" w:cs="STKaiti"/>
                <w:color w:val="000000" w:themeColor="text1"/>
              </w:rPr>
              <w:t>Principles of International Taxation, AML, and Compliance</w:t>
            </w:r>
          </w:p>
          <w:p w14:paraId="1A4B9A81" w14:textId="77777777" w:rsidR="00E04DBC" w:rsidRDefault="00B91509">
            <w:pP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asciiTheme="minorHAnsi" w:eastAsia="STKaiti" w:hAnsiTheme="minorHAnsi" w:cs="STKaiti"/>
                <w:color w:val="000000"/>
                <w:shd w:val="clear" w:color="auto" w:fill="FFFFFF"/>
              </w:rPr>
              <w:t>国际税务、反洗钱与合规原则</w:t>
            </w:r>
            <w:proofErr w:type="spellEnd"/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eastAsia="zh-CN"/>
              </w:rPr>
              <w:t>（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D4</w:t>
            </w:r>
            <w:r>
              <w:rPr>
                <w:rFonts w:asciiTheme="minorHAnsi" w:eastAsia="STKaiti" w:hAnsiTheme="minorHAnsi" w:cs="STKaiti" w:hint="eastAsia"/>
                <w:color w:val="000000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2488" w:type="dxa"/>
            <w:vAlign w:val="center"/>
          </w:tcPr>
          <w:p w14:paraId="61730846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23" w:name="OLE_LINK20"/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>September 25, 2024</w:t>
            </w:r>
            <w:bookmarkEnd w:id="23"/>
          </w:p>
        </w:tc>
        <w:tc>
          <w:tcPr>
            <w:tcW w:w="2234" w:type="dxa"/>
            <w:shd w:val="clear" w:color="auto" w:fill="FFFFFF" w:themeFill="background1"/>
            <w:noWrap/>
            <w:vAlign w:val="center"/>
          </w:tcPr>
          <w:p w14:paraId="1511553A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bookmarkStart w:id="24" w:name="OLE_LINK22"/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  <w:bookmarkEnd w:id="24"/>
          </w:p>
        </w:tc>
        <w:tc>
          <w:tcPr>
            <w:tcW w:w="2091" w:type="dxa"/>
            <w:shd w:val="clear" w:color="auto" w:fill="FFFFFF" w:themeFill="background1"/>
            <w:noWrap/>
            <w:vAlign w:val="center"/>
          </w:tcPr>
          <w:p w14:paraId="54FF45D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 xml:space="preserve">December </w:t>
            </w: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9</w:t>
            </w:r>
            <w:r>
              <w:rPr>
                <w:rFonts w:asciiTheme="minorHAnsi" w:eastAsia="STKaiti" w:hAnsiTheme="minorHAnsi" w:cs="STKaiti"/>
                <w:color w:val="000000" w:themeColor="text1"/>
              </w:rPr>
              <w:t>, 2024</w:t>
            </w:r>
          </w:p>
        </w:tc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60275D0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 xml:space="preserve">Mar 1, </w:t>
            </w: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2</w:t>
            </w:r>
          </w:p>
          <w:p w14:paraId="61282B5B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8, 9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</w:tcPr>
          <w:p w14:paraId="5D143825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April 1</w:t>
            </w: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8</w:t>
            </w:r>
          </w:p>
        </w:tc>
      </w:tr>
    </w:tbl>
    <w:p w14:paraId="7783333D" w14:textId="77777777" w:rsidR="00E04DBC" w:rsidRDefault="00B91509">
      <w:pPr>
        <w:pStyle w:val="Title"/>
        <w:rPr>
          <w:rFonts w:asciiTheme="minorHAnsi" w:eastAsia="STKaiti" w:hAnsiTheme="minorHAnsi" w:cs="STKaiti"/>
          <w:color w:val="2E2F7C"/>
          <w:sz w:val="32"/>
          <w:szCs w:val="32"/>
          <w:lang w:val="en-US" w:eastAsia="zh-CN"/>
        </w:rPr>
      </w:pPr>
      <w:r>
        <w:rPr>
          <w:rFonts w:asciiTheme="minorHAnsi" w:eastAsia="STKaiti" w:hAnsiTheme="minorHAnsi" w:cs="STKaiti" w:hint="eastAsia"/>
          <w:color w:val="2E2F7C"/>
          <w:sz w:val="32"/>
          <w:szCs w:val="32"/>
          <w:lang w:val="en-US" w:eastAsia="zh-CN"/>
        </w:rPr>
        <w:t>2024</w:t>
      </w:r>
      <w:r>
        <w:rPr>
          <w:rFonts w:asciiTheme="minorHAnsi" w:eastAsia="STKaiti" w:hAnsiTheme="minorHAnsi" w:cs="STKaiti" w:hint="eastAsia"/>
          <w:color w:val="2E2F7C"/>
          <w:sz w:val="32"/>
          <w:szCs w:val="32"/>
          <w:lang w:val="en-US" w:eastAsia="zh-CN"/>
        </w:rPr>
        <w:t>年秋季课程安排</w:t>
      </w:r>
    </w:p>
    <w:bookmarkEnd w:id="0"/>
    <w:p w14:paraId="7F5193AE" w14:textId="77777777" w:rsidR="00E04DBC" w:rsidRDefault="00E04DBC">
      <w:pPr>
        <w:rPr>
          <w:vanish/>
        </w:rPr>
      </w:pPr>
    </w:p>
    <w:p w14:paraId="779B8965" w14:textId="77777777" w:rsidR="00E04DBC" w:rsidRDefault="00E04DB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color w:val="B38E5E"/>
          <w:u w:val="single"/>
        </w:rPr>
      </w:pPr>
    </w:p>
    <w:p w14:paraId="24F2EC64" w14:textId="77777777" w:rsidR="00E04DBC" w:rsidRDefault="00E04DB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color w:val="B38E5E"/>
          <w:u w:val="single"/>
        </w:rPr>
      </w:pPr>
    </w:p>
    <w:bookmarkEnd w:id="20"/>
    <w:bookmarkEnd w:id="22"/>
    <w:p w14:paraId="1663862E" w14:textId="77777777" w:rsidR="00E04DBC" w:rsidRDefault="00B91509">
      <w:pPr>
        <w:pStyle w:val="Header"/>
        <w:tabs>
          <w:tab w:val="clear" w:pos="4153"/>
          <w:tab w:val="clear" w:pos="8306"/>
        </w:tabs>
        <w:rPr>
          <w:rFonts w:ascii="STKaiti" w:eastAsia="STKaiti" w:hAnsi="STKaiti" w:cs="STKaiti"/>
          <w:b/>
          <w:color w:val="B38E5E"/>
          <w:lang w:val="en-US" w:eastAsia="zh-CN"/>
        </w:rPr>
      </w:pPr>
      <w:r>
        <w:rPr>
          <w:rFonts w:ascii="STKaiti" w:eastAsia="STKaiti" w:hAnsi="STKaiti" w:cs="STKaiti" w:hint="eastAsia"/>
          <w:b/>
          <w:color w:val="B38E5E"/>
          <w:lang w:val="en-US" w:eastAsia="zh-CN"/>
        </w:rPr>
        <w:t>*</w:t>
      </w:r>
      <w:r>
        <w:rPr>
          <w:rFonts w:ascii="STKaiti" w:eastAsia="STKaiti" w:hAnsi="STKaiti" w:cs="STKaiti" w:hint="eastAsia"/>
          <w:b/>
          <w:color w:val="B38E5E"/>
          <w:lang w:val="en-US" w:eastAsia="zh-CN"/>
        </w:rPr>
        <w:t>线下授课日期可能会有调整，请以普益助教实际通知为准</w:t>
      </w:r>
    </w:p>
    <w:p w14:paraId="031F61FD" w14:textId="77777777" w:rsidR="00E04DBC" w:rsidRDefault="00E04DB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color w:val="B38E5E"/>
          <w:u w:val="single"/>
        </w:rPr>
      </w:pPr>
    </w:p>
    <w:p w14:paraId="65FEE121" w14:textId="77777777" w:rsidR="00E04DBC" w:rsidRDefault="00E04DB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color w:val="B38E5E"/>
          <w:u w:val="single"/>
        </w:rPr>
      </w:pPr>
    </w:p>
    <w:p w14:paraId="7E0F8DFF" w14:textId="77777777" w:rsidR="00E04DBC" w:rsidRDefault="00E04DB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color w:val="B38E5E"/>
          <w:u w:val="single"/>
        </w:rPr>
      </w:pPr>
    </w:p>
    <w:tbl>
      <w:tblPr>
        <w:tblpPr w:leftFromText="180" w:rightFromText="180" w:vertAnchor="page" w:horzAnchor="page" w:tblpX="1177" w:tblpY="3193"/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2350"/>
        <w:gridCol w:w="2212"/>
        <w:gridCol w:w="1975"/>
        <w:gridCol w:w="2022"/>
        <w:gridCol w:w="1842"/>
      </w:tblGrid>
      <w:tr w:rsidR="00E04DBC" w14:paraId="20D30EC7" w14:textId="77777777">
        <w:trPr>
          <w:trHeight w:val="462"/>
        </w:trPr>
        <w:tc>
          <w:tcPr>
            <w:tcW w:w="4196" w:type="dxa"/>
            <w:shd w:val="clear" w:color="auto" w:fill="002060"/>
            <w:vAlign w:val="center"/>
          </w:tcPr>
          <w:p w14:paraId="35C76CC5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  <w:lang w:val="en-US" w:eastAsia="zh-CN"/>
              </w:rPr>
            </w:pPr>
            <w:bookmarkStart w:id="25" w:name="OLE_LINK4" w:colFirst="2" w:colLast="2"/>
            <w:r>
              <w:rPr>
                <w:rFonts w:asciiTheme="minorHAnsi" w:eastAsia="STKaiti" w:hAnsiTheme="minorHAnsi" w:cs="STKaiti"/>
                <w:b/>
                <w:bCs/>
                <w:color w:val="FFFFFF" w:themeColor="background1"/>
              </w:rPr>
              <w:t xml:space="preserve">Course and </w:t>
            </w:r>
            <w:r>
              <w:rPr>
                <w:rFonts w:asciiTheme="minorHAnsi" w:eastAsia="STKaiti" w:hAnsiTheme="minorHAnsi" w:cs="STKaiti"/>
                <w:b/>
                <w:bCs/>
              </w:rPr>
              <w:t>Language (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English Class</w:t>
            </w:r>
            <w:r>
              <w:rPr>
                <w:rFonts w:asciiTheme="minorHAnsi" w:eastAsia="STKaiti" w:hAnsiTheme="minorHAnsi" w:cs="STKaiti"/>
                <w:b/>
                <w:bCs/>
              </w:rPr>
              <w:t>)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语言</w:t>
            </w:r>
            <w:proofErr w:type="spellEnd"/>
            <w:r>
              <w:rPr>
                <w:rFonts w:asciiTheme="minorHAnsi" w:eastAsia="STKaiti" w:hAnsiTheme="minorHAnsi" w:cs="STKaiti"/>
                <w:b/>
                <w:bCs/>
                <w:lang w:eastAsia="zh-CN"/>
              </w:rPr>
              <w:t>（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英文线上班）</w:t>
            </w:r>
          </w:p>
        </w:tc>
        <w:tc>
          <w:tcPr>
            <w:tcW w:w="2350" w:type="dxa"/>
            <w:shd w:val="clear" w:color="auto" w:fill="002060"/>
            <w:vAlign w:val="center"/>
          </w:tcPr>
          <w:p w14:paraId="3EA4823B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u w:val="single"/>
              </w:rPr>
            </w:pPr>
            <w:r>
              <w:rPr>
                <w:rFonts w:asciiTheme="minorHAnsi" w:eastAsia="STKaiti" w:hAnsiTheme="minorHAnsi" w:cs="STKaiti"/>
                <w:b/>
                <w:bCs/>
              </w:rPr>
              <w:t xml:space="preserve">Enrolment </w:t>
            </w:r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Start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报名</w:t>
            </w:r>
            <w:proofErr w:type="spellEnd"/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开始</w:t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日期</w:t>
            </w:r>
            <w:proofErr w:type="spellEnd"/>
          </w:p>
        </w:tc>
        <w:tc>
          <w:tcPr>
            <w:tcW w:w="2212" w:type="dxa"/>
            <w:shd w:val="clear" w:color="auto" w:fill="002060"/>
            <w:vAlign w:val="center"/>
          </w:tcPr>
          <w:p w14:paraId="4824E1E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Enrolment DDL</w:t>
            </w:r>
          </w:p>
          <w:p w14:paraId="49FB5E44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</w:rPr>
            </w:pPr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报名截止日期</w:t>
            </w:r>
          </w:p>
        </w:tc>
        <w:tc>
          <w:tcPr>
            <w:tcW w:w="1975" w:type="dxa"/>
            <w:shd w:val="clear" w:color="auto" w:fill="002060"/>
            <w:vAlign w:val="center"/>
          </w:tcPr>
          <w:p w14:paraId="4B5C4080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</w:rPr>
              <w:t>Online Learning Platform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proofErr w:type="spellStart"/>
            <w:r>
              <w:rPr>
                <w:rFonts w:asciiTheme="minorHAnsi" w:eastAsia="STKaiti" w:hAnsiTheme="minorHAnsi" w:cs="STKaiti"/>
                <w:b/>
                <w:bCs/>
              </w:rPr>
              <w:t>学习平台开通</w:t>
            </w:r>
            <w:proofErr w:type="spellEnd"/>
          </w:p>
        </w:tc>
        <w:tc>
          <w:tcPr>
            <w:tcW w:w="2022" w:type="dxa"/>
            <w:shd w:val="clear" w:color="auto" w:fill="002060"/>
            <w:vAlign w:val="center"/>
          </w:tcPr>
          <w:p w14:paraId="2D235A9F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</w:rPr>
              <w:t>Workshop (O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n</w:t>
            </w:r>
            <w:r>
              <w:rPr>
                <w:rFonts w:asciiTheme="minorHAnsi" w:eastAsia="STKaiti" w:hAnsiTheme="minorHAnsi" w:cs="STKaiti"/>
                <w:b/>
                <w:bCs/>
              </w:rPr>
              <w:t>line)</w:t>
            </w:r>
            <w:r>
              <w:rPr>
                <w:rFonts w:asciiTheme="minorHAnsi" w:eastAsia="STKaiti" w:hAnsiTheme="minorHAnsi" w:cs="STKaiti"/>
                <w:b/>
                <w:bCs/>
              </w:rPr>
              <w:br/>
            </w:r>
            <w:r>
              <w:rPr>
                <w:rFonts w:asciiTheme="minorHAnsi" w:eastAsia="STKaiti" w:hAnsiTheme="minorHAnsi" w:cs="STKaiti"/>
                <w:b/>
                <w:bCs/>
              </w:rPr>
              <w:t>线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上</w:t>
            </w:r>
            <w:r>
              <w:rPr>
                <w:rFonts w:asciiTheme="minorHAnsi" w:eastAsia="STKaiti" w:hAnsiTheme="minorHAnsi" w:cs="STKaiti" w:hint="eastAsia"/>
                <w:b/>
                <w:bCs/>
                <w:lang w:val="en-US" w:eastAsia="zh-CN"/>
              </w:rPr>
              <w:t>课程</w:t>
            </w:r>
            <w:r>
              <w:rPr>
                <w:rFonts w:asciiTheme="minorHAnsi" w:eastAsia="STKaiti" w:hAnsiTheme="minorHAnsi" w:cs="STKaiti"/>
                <w:b/>
                <w:bCs/>
                <w:lang w:val="en-US" w:eastAsia="zh-CN"/>
              </w:rPr>
              <w:t>日期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405863B9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  <w:color w:val="FFFFFF" w:themeColor="background1"/>
              </w:rPr>
              <w:t>Exam</w:t>
            </w:r>
          </w:p>
          <w:p w14:paraId="19F68182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b/>
                <w:bCs/>
                <w:color w:val="FFFFFF" w:themeColor="background1"/>
                <w:lang w:val="en-US" w:eastAsia="zh-CN"/>
              </w:rPr>
            </w:pPr>
            <w:r>
              <w:rPr>
                <w:rFonts w:asciiTheme="minorHAnsi" w:eastAsia="STKaiti" w:hAnsiTheme="minorHAnsi" w:cs="STKaiti"/>
                <w:b/>
                <w:bCs/>
                <w:color w:val="FFFFFF" w:themeColor="background1"/>
                <w:lang w:val="en-US" w:eastAsia="zh-CN"/>
              </w:rPr>
              <w:t>考试日期</w:t>
            </w:r>
          </w:p>
        </w:tc>
      </w:tr>
      <w:bookmarkEnd w:id="25"/>
      <w:tr w:rsidR="00E04DBC" w14:paraId="6DD949B5" w14:textId="77777777">
        <w:trPr>
          <w:trHeight w:val="342"/>
        </w:trPr>
        <w:tc>
          <w:tcPr>
            <w:tcW w:w="4196" w:type="dxa"/>
            <w:shd w:val="clear" w:color="auto" w:fill="auto"/>
            <w:vAlign w:val="center"/>
          </w:tcPr>
          <w:p w14:paraId="5BEAA4C2" w14:textId="77777777" w:rsidR="00E04DBC" w:rsidRDefault="00B91509">
            <w:pPr>
              <w:rPr>
                <w:rFonts w:asciiTheme="minorHAnsi" w:eastAsia="STKaiti" w:hAnsiTheme="minorHAnsi" w:cs="STKaiti"/>
                <w:color w:val="B38E5E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 xml:space="preserve">Advanced Certificate in </w:t>
            </w:r>
            <w:r>
              <w:rPr>
                <w:rFonts w:asciiTheme="minorHAnsi" w:eastAsia="STKaiti" w:hAnsiTheme="minorHAnsi" w:cs="STKaiti"/>
                <w:color w:val="000000" w:themeColor="text1"/>
              </w:rPr>
              <w:t>Trusts: Law &amp; Practice (International)</w:t>
            </w:r>
          </w:p>
        </w:tc>
        <w:tc>
          <w:tcPr>
            <w:tcW w:w="2350" w:type="dxa"/>
            <w:vAlign w:val="center"/>
          </w:tcPr>
          <w:p w14:paraId="53BF96B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>September 25, 2024</w:t>
            </w:r>
          </w:p>
        </w:tc>
        <w:tc>
          <w:tcPr>
            <w:tcW w:w="2212" w:type="dxa"/>
            <w:shd w:val="clear" w:color="auto" w:fill="FFFFFF" w:themeFill="background1"/>
            <w:noWrap/>
            <w:vAlign w:val="center"/>
          </w:tcPr>
          <w:p w14:paraId="7805EE6D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</w:p>
        </w:tc>
        <w:tc>
          <w:tcPr>
            <w:tcW w:w="1975" w:type="dxa"/>
            <w:shd w:val="clear" w:color="auto" w:fill="FFFFFF" w:themeFill="background1"/>
            <w:noWrap/>
            <w:vAlign w:val="center"/>
          </w:tcPr>
          <w:p w14:paraId="1698C6C8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December 2, 2024</w:t>
            </w:r>
          </w:p>
        </w:tc>
        <w:tc>
          <w:tcPr>
            <w:tcW w:w="2022" w:type="dxa"/>
            <w:shd w:val="clear" w:color="auto" w:fill="FFFFFF" w:themeFill="background1"/>
            <w:noWrap/>
            <w:vAlign w:val="center"/>
          </w:tcPr>
          <w:p w14:paraId="7E0EB1CE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Jan 10</w:t>
            </w:r>
          </w:p>
          <w:p w14:paraId="14C83329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Feb 14</w:t>
            </w:r>
          </w:p>
          <w:p w14:paraId="5F5F612B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Feb 28</w:t>
            </w:r>
          </w:p>
          <w:p w14:paraId="691F8E14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14</w:t>
            </w:r>
          </w:p>
          <w:p w14:paraId="7A9A7ED6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21</w:t>
            </w:r>
          </w:p>
          <w:p w14:paraId="1400D553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28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7F04951C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April 11</w:t>
            </w:r>
          </w:p>
        </w:tc>
      </w:tr>
      <w:tr w:rsidR="00E04DBC" w14:paraId="156DB2DB" w14:textId="77777777">
        <w:trPr>
          <w:trHeight w:val="698"/>
        </w:trPr>
        <w:tc>
          <w:tcPr>
            <w:tcW w:w="4196" w:type="dxa"/>
            <w:shd w:val="clear" w:color="auto" w:fill="auto"/>
            <w:vAlign w:val="center"/>
          </w:tcPr>
          <w:p w14:paraId="43ED8C61" w14:textId="77777777" w:rsidR="00E04DBC" w:rsidRDefault="00B91509">
            <w:pPr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Advanced Certificate in Principles of International Taxation, AML, and Compliance</w:t>
            </w:r>
          </w:p>
        </w:tc>
        <w:tc>
          <w:tcPr>
            <w:tcW w:w="2350" w:type="dxa"/>
            <w:vAlign w:val="center"/>
          </w:tcPr>
          <w:p w14:paraId="0B2F472C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  <w:t>September 25, 2024</w:t>
            </w:r>
          </w:p>
        </w:tc>
        <w:tc>
          <w:tcPr>
            <w:tcW w:w="2212" w:type="dxa"/>
            <w:shd w:val="clear" w:color="auto" w:fill="FFFFFF" w:themeFill="background1"/>
            <w:noWrap/>
            <w:vAlign w:val="center"/>
          </w:tcPr>
          <w:p w14:paraId="2FCA25F9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>December 27, 2024</w:t>
            </w:r>
          </w:p>
        </w:tc>
        <w:tc>
          <w:tcPr>
            <w:tcW w:w="1975" w:type="dxa"/>
            <w:shd w:val="clear" w:color="auto" w:fill="FFFFFF" w:themeFill="background1"/>
            <w:noWrap/>
            <w:vAlign w:val="center"/>
          </w:tcPr>
          <w:p w14:paraId="791F83C4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</w:rPr>
            </w:pPr>
            <w:r>
              <w:rPr>
                <w:rFonts w:asciiTheme="minorHAnsi" w:eastAsia="STKaiti" w:hAnsiTheme="minorHAnsi" w:cs="STKaiti"/>
                <w:color w:val="000000" w:themeColor="text1"/>
              </w:rPr>
              <w:t xml:space="preserve">December </w:t>
            </w: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9</w:t>
            </w:r>
            <w:r>
              <w:rPr>
                <w:rFonts w:asciiTheme="minorHAnsi" w:eastAsia="STKaiti" w:hAnsiTheme="minorHAnsi" w:cs="STKaiti"/>
                <w:color w:val="000000" w:themeColor="text1"/>
              </w:rPr>
              <w:t>, 2024</w:t>
            </w:r>
          </w:p>
        </w:tc>
        <w:tc>
          <w:tcPr>
            <w:tcW w:w="2022" w:type="dxa"/>
            <w:shd w:val="clear" w:color="auto" w:fill="FFFFFF" w:themeFill="background1"/>
            <w:noWrap/>
            <w:vAlign w:val="center"/>
          </w:tcPr>
          <w:p w14:paraId="490EECE4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Jan 10</w:t>
            </w:r>
          </w:p>
          <w:p w14:paraId="5CA2B5E0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Jan 17</w:t>
            </w:r>
          </w:p>
          <w:p w14:paraId="6928446A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Feb 21</w:t>
            </w:r>
          </w:p>
          <w:p w14:paraId="48D581E1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7</w:t>
            </w:r>
          </w:p>
          <w:p w14:paraId="41E479BE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Mar 21</w:t>
            </w:r>
          </w:p>
          <w:p w14:paraId="751F422A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Apr 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B3A44C9" w14:textId="77777777" w:rsidR="00E04DBC" w:rsidRDefault="00B91509">
            <w:pPr>
              <w:jc w:val="center"/>
              <w:rPr>
                <w:rFonts w:asciiTheme="minorHAnsi" w:eastAsia="STKaiti" w:hAnsiTheme="minorHAnsi" w:cs="STKaiti"/>
                <w:color w:val="000000" w:themeColor="text1"/>
                <w:lang w:val="en-US" w:eastAsia="zh-CN"/>
              </w:rPr>
            </w:pPr>
            <w:r>
              <w:rPr>
                <w:rFonts w:asciiTheme="minorHAnsi" w:eastAsia="STKaiti" w:hAnsiTheme="minorHAnsi" w:cs="STKaiti" w:hint="eastAsia"/>
                <w:color w:val="000000" w:themeColor="text1"/>
                <w:lang w:val="en-US" w:eastAsia="zh-CN"/>
              </w:rPr>
              <w:t>April 18</w:t>
            </w:r>
          </w:p>
        </w:tc>
      </w:tr>
    </w:tbl>
    <w:p w14:paraId="2C733B40" w14:textId="77777777" w:rsidR="00E04DBC" w:rsidRDefault="00E04DB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color w:val="B38E5E"/>
          <w:u w:val="single"/>
        </w:rPr>
      </w:pPr>
    </w:p>
    <w:sectPr w:rsidR="00E04DBC">
      <w:headerReference w:type="default" r:id="rId10"/>
      <w:footerReference w:type="default" r:id="rId11"/>
      <w:pgSz w:w="16838" w:h="11906" w:orient="landscape"/>
      <w:pgMar w:top="0" w:right="102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090C" w14:textId="77777777" w:rsidR="00B91509" w:rsidRDefault="00B91509">
      <w:r>
        <w:separator/>
      </w:r>
    </w:p>
  </w:endnote>
  <w:endnote w:type="continuationSeparator" w:id="0">
    <w:p w14:paraId="0D10A248" w14:textId="77777777" w:rsidR="00B91509" w:rsidRDefault="00B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62FC" w14:textId="77777777" w:rsidR="00E04DBC" w:rsidRDefault="00E04DBC">
    <w:pPr>
      <w:pStyle w:val="Footer"/>
      <w:tabs>
        <w:tab w:val="left" w:pos="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8C1E" w14:textId="77777777" w:rsidR="00B91509" w:rsidRDefault="00B91509">
      <w:r>
        <w:separator/>
      </w:r>
    </w:p>
  </w:footnote>
  <w:footnote w:type="continuationSeparator" w:id="0">
    <w:p w14:paraId="38537531" w14:textId="77777777" w:rsidR="00B91509" w:rsidRDefault="00B9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F2BF" w14:textId="77777777" w:rsidR="00E04DBC" w:rsidRDefault="00B91509">
    <w:pPr>
      <w:pStyle w:val="Header"/>
      <w:jc w:val="center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33B7FE" wp14:editId="6A26693B">
          <wp:simplePos x="0" y="0"/>
          <wp:positionH relativeFrom="column">
            <wp:posOffset>2486660</wp:posOffset>
          </wp:positionH>
          <wp:positionV relativeFrom="paragraph">
            <wp:posOffset>-119380</wp:posOffset>
          </wp:positionV>
          <wp:extent cx="1562735" cy="552450"/>
          <wp:effectExtent l="0" t="0" r="18415" b="0"/>
          <wp:wrapSquare wrapText="bothSides"/>
          <wp:docPr id="3" name="图片 3" descr="微信图片_20240808105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2408081051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73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9FF418" wp14:editId="396419A1">
          <wp:simplePos x="0" y="0"/>
          <wp:positionH relativeFrom="column">
            <wp:posOffset>1480185</wp:posOffset>
          </wp:positionH>
          <wp:positionV relativeFrom="paragraph">
            <wp:posOffset>-250825</wp:posOffset>
          </wp:positionV>
          <wp:extent cx="981075" cy="652780"/>
          <wp:effectExtent l="0" t="0" r="9525" b="13970"/>
          <wp:wrapTight wrapText="bothSides">
            <wp:wrapPolygon edited="0">
              <wp:start x="0" y="0"/>
              <wp:lineTo x="0" y="20802"/>
              <wp:lineTo x="21390" y="20802"/>
              <wp:lineTo x="21390" y="0"/>
              <wp:lineTo x="0" y="0"/>
            </wp:wrapPolygon>
          </wp:wrapTight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77" b="17220"/>
                  <a:stretch>
                    <a:fillRect/>
                  </a:stretch>
                </pic:blipFill>
                <pic:spPr>
                  <a:xfrm>
                    <a:off x="0" y="0"/>
                    <a:ext cx="9810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381851" wp14:editId="1309CBAC">
          <wp:simplePos x="0" y="0"/>
          <wp:positionH relativeFrom="margin">
            <wp:posOffset>-284480</wp:posOffset>
          </wp:positionH>
          <wp:positionV relativeFrom="margin">
            <wp:posOffset>-335915</wp:posOffset>
          </wp:positionV>
          <wp:extent cx="1717040" cy="591820"/>
          <wp:effectExtent l="0" t="0" r="16510" b="17780"/>
          <wp:wrapNone/>
          <wp:docPr id="5" name="Picture 1" descr="C:\Users\vhand\Desktop\STEP_Logo_Stra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vhand\Desktop\STEP_Logo_Strap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0Nzc1MzEwNTM3MzJW0lEKTi0uzszPAykwNKoFAOXe47QtAAAA"/>
    <w:docVar w:name="commondata" w:val="eyJoZGlkIjoiYjQ5MDRiMzQyNDRjNzEyZDQwYTcxZThmNDdjMzNhMjYifQ=="/>
  </w:docVars>
  <w:rsids>
    <w:rsidRoot w:val="004E6E04"/>
    <w:rsid w:val="0000186A"/>
    <w:rsid w:val="0001138B"/>
    <w:rsid w:val="00013B4F"/>
    <w:rsid w:val="00014121"/>
    <w:rsid w:val="00017D03"/>
    <w:rsid w:val="00020001"/>
    <w:rsid w:val="0002194B"/>
    <w:rsid w:val="00023B0C"/>
    <w:rsid w:val="00027D13"/>
    <w:rsid w:val="00030265"/>
    <w:rsid w:val="00030934"/>
    <w:rsid w:val="00034D7F"/>
    <w:rsid w:val="00034EA2"/>
    <w:rsid w:val="00035D70"/>
    <w:rsid w:val="00036038"/>
    <w:rsid w:val="00042040"/>
    <w:rsid w:val="00045452"/>
    <w:rsid w:val="000576B9"/>
    <w:rsid w:val="00057E39"/>
    <w:rsid w:val="00062F02"/>
    <w:rsid w:val="0006307A"/>
    <w:rsid w:val="0006466B"/>
    <w:rsid w:val="000708A7"/>
    <w:rsid w:val="000710ED"/>
    <w:rsid w:val="00071265"/>
    <w:rsid w:val="000728AD"/>
    <w:rsid w:val="00074446"/>
    <w:rsid w:val="000811E4"/>
    <w:rsid w:val="00083376"/>
    <w:rsid w:val="000838F0"/>
    <w:rsid w:val="00085B01"/>
    <w:rsid w:val="000911BC"/>
    <w:rsid w:val="00094D55"/>
    <w:rsid w:val="000A0F1B"/>
    <w:rsid w:val="000B20E6"/>
    <w:rsid w:val="000C0574"/>
    <w:rsid w:val="000C1721"/>
    <w:rsid w:val="000C30F6"/>
    <w:rsid w:val="000C350D"/>
    <w:rsid w:val="000D1B5D"/>
    <w:rsid w:val="000D7748"/>
    <w:rsid w:val="000E4E21"/>
    <w:rsid w:val="000F2A4C"/>
    <w:rsid w:val="000F31E1"/>
    <w:rsid w:val="000F67B8"/>
    <w:rsid w:val="001064F7"/>
    <w:rsid w:val="00106839"/>
    <w:rsid w:val="00106F67"/>
    <w:rsid w:val="001075DB"/>
    <w:rsid w:val="00113288"/>
    <w:rsid w:val="001149B1"/>
    <w:rsid w:val="00124513"/>
    <w:rsid w:val="00125E11"/>
    <w:rsid w:val="001312FA"/>
    <w:rsid w:val="00134995"/>
    <w:rsid w:val="00135B5F"/>
    <w:rsid w:val="00143208"/>
    <w:rsid w:val="00145DBD"/>
    <w:rsid w:val="00146A10"/>
    <w:rsid w:val="00150A59"/>
    <w:rsid w:val="001559A5"/>
    <w:rsid w:val="001646D5"/>
    <w:rsid w:val="00166379"/>
    <w:rsid w:val="00172E77"/>
    <w:rsid w:val="00175305"/>
    <w:rsid w:val="0017624D"/>
    <w:rsid w:val="00180689"/>
    <w:rsid w:val="00181A17"/>
    <w:rsid w:val="00183006"/>
    <w:rsid w:val="001830FE"/>
    <w:rsid w:val="001836B6"/>
    <w:rsid w:val="001A4404"/>
    <w:rsid w:val="001A795F"/>
    <w:rsid w:val="001B5E66"/>
    <w:rsid w:val="001C00C6"/>
    <w:rsid w:val="001C2D9B"/>
    <w:rsid w:val="001C3F37"/>
    <w:rsid w:val="001C4A2E"/>
    <w:rsid w:val="001D4F11"/>
    <w:rsid w:val="001D5783"/>
    <w:rsid w:val="001D6823"/>
    <w:rsid w:val="001E08A4"/>
    <w:rsid w:val="001E174E"/>
    <w:rsid w:val="001E6F58"/>
    <w:rsid w:val="001F003F"/>
    <w:rsid w:val="001F1F16"/>
    <w:rsid w:val="001F648F"/>
    <w:rsid w:val="001F78DC"/>
    <w:rsid w:val="002011DB"/>
    <w:rsid w:val="00202922"/>
    <w:rsid w:val="00204C35"/>
    <w:rsid w:val="00206908"/>
    <w:rsid w:val="00207305"/>
    <w:rsid w:val="00212900"/>
    <w:rsid w:val="00213BCF"/>
    <w:rsid w:val="00220BBA"/>
    <w:rsid w:val="00222231"/>
    <w:rsid w:val="002249B8"/>
    <w:rsid w:val="00243C07"/>
    <w:rsid w:val="002465E4"/>
    <w:rsid w:val="00250554"/>
    <w:rsid w:val="00251881"/>
    <w:rsid w:val="00252206"/>
    <w:rsid w:val="00254C8C"/>
    <w:rsid w:val="002627A7"/>
    <w:rsid w:val="00263FB1"/>
    <w:rsid w:val="00267609"/>
    <w:rsid w:val="00267D4C"/>
    <w:rsid w:val="002707AE"/>
    <w:rsid w:val="00274504"/>
    <w:rsid w:val="00274633"/>
    <w:rsid w:val="0027467E"/>
    <w:rsid w:val="00280184"/>
    <w:rsid w:val="0028244E"/>
    <w:rsid w:val="0028503E"/>
    <w:rsid w:val="00290147"/>
    <w:rsid w:val="002A0348"/>
    <w:rsid w:val="002A2A32"/>
    <w:rsid w:val="002A4FC4"/>
    <w:rsid w:val="002A5664"/>
    <w:rsid w:val="002A68F3"/>
    <w:rsid w:val="002A7EE8"/>
    <w:rsid w:val="002B1401"/>
    <w:rsid w:val="002B7CC2"/>
    <w:rsid w:val="002C2E78"/>
    <w:rsid w:val="002C57F8"/>
    <w:rsid w:val="002C6F6B"/>
    <w:rsid w:val="002C7C36"/>
    <w:rsid w:val="002D14E6"/>
    <w:rsid w:val="002D2925"/>
    <w:rsid w:val="002D6519"/>
    <w:rsid w:val="002D6B49"/>
    <w:rsid w:val="002E5089"/>
    <w:rsid w:val="002F00EA"/>
    <w:rsid w:val="002F02DE"/>
    <w:rsid w:val="002F1AE0"/>
    <w:rsid w:val="002F1BAE"/>
    <w:rsid w:val="002F3208"/>
    <w:rsid w:val="002F4B24"/>
    <w:rsid w:val="002F557E"/>
    <w:rsid w:val="002F5C8C"/>
    <w:rsid w:val="00302AB2"/>
    <w:rsid w:val="003048EC"/>
    <w:rsid w:val="00304C9F"/>
    <w:rsid w:val="00306181"/>
    <w:rsid w:val="0031017A"/>
    <w:rsid w:val="00311D4B"/>
    <w:rsid w:val="003137DE"/>
    <w:rsid w:val="00313906"/>
    <w:rsid w:val="00314EB1"/>
    <w:rsid w:val="003163BB"/>
    <w:rsid w:val="00316FE0"/>
    <w:rsid w:val="00317335"/>
    <w:rsid w:val="003204FB"/>
    <w:rsid w:val="00320900"/>
    <w:rsid w:val="00324003"/>
    <w:rsid w:val="00327FC9"/>
    <w:rsid w:val="003330E4"/>
    <w:rsid w:val="0033535F"/>
    <w:rsid w:val="00335444"/>
    <w:rsid w:val="00337804"/>
    <w:rsid w:val="00337E4B"/>
    <w:rsid w:val="0034023D"/>
    <w:rsid w:val="00340EA6"/>
    <w:rsid w:val="0034254C"/>
    <w:rsid w:val="003463B3"/>
    <w:rsid w:val="00356E7C"/>
    <w:rsid w:val="003602A6"/>
    <w:rsid w:val="003614F9"/>
    <w:rsid w:val="003655DE"/>
    <w:rsid w:val="003716E8"/>
    <w:rsid w:val="0037430E"/>
    <w:rsid w:val="00374514"/>
    <w:rsid w:val="0037711C"/>
    <w:rsid w:val="00377B36"/>
    <w:rsid w:val="003819D1"/>
    <w:rsid w:val="0038218C"/>
    <w:rsid w:val="0038261D"/>
    <w:rsid w:val="00396780"/>
    <w:rsid w:val="003A38F0"/>
    <w:rsid w:val="003B226E"/>
    <w:rsid w:val="003B2768"/>
    <w:rsid w:val="003C07C7"/>
    <w:rsid w:val="003C2CEE"/>
    <w:rsid w:val="003D2E1F"/>
    <w:rsid w:val="003D33AF"/>
    <w:rsid w:val="003D3DD6"/>
    <w:rsid w:val="003D3F58"/>
    <w:rsid w:val="003D4A78"/>
    <w:rsid w:val="003E37B6"/>
    <w:rsid w:val="003F20C0"/>
    <w:rsid w:val="00400E74"/>
    <w:rsid w:val="00401B81"/>
    <w:rsid w:val="00405C7D"/>
    <w:rsid w:val="00411833"/>
    <w:rsid w:val="004141B1"/>
    <w:rsid w:val="004172F2"/>
    <w:rsid w:val="00426ED2"/>
    <w:rsid w:val="004350CA"/>
    <w:rsid w:val="00435C01"/>
    <w:rsid w:val="0043676A"/>
    <w:rsid w:val="004431E6"/>
    <w:rsid w:val="00443F5D"/>
    <w:rsid w:val="00445A20"/>
    <w:rsid w:val="00447A48"/>
    <w:rsid w:val="004507D8"/>
    <w:rsid w:val="00461B1F"/>
    <w:rsid w:val="00461F96"/>
    <w:rsid w:val="0046427D"/>
    <w:rsid w:val="00466FDE"/>
    <w:rsid w:val="00470DED"/>
    <w:rsid w:val="004725C0"/>
    <w:rsid w:val="00474A10"/>
    <w:rsid w:val="00474C77"/>
    <w:rsid w:val="004762E9"/>
    <w:rsid w:val="00477986"/>
    <w:rsid w:val="00477CEB"/>
    <w:rsid w:val="004850FD"/>
    <w:rsid w:val="00492588"/>
    <w:rsid w:val="004942AB"/>
    <w:rsid w:val="00494CAD"/>
    <w:rsid w:val="00496064"/>
    <w:rsid w:val="004A0836"/>
    <w:rsid w:val="004A2D4F"/>
    <w:rsid w:val="004A3A3A"/>
    <w:rsid w:val="004A3A8F"/>
    <w:rsid w:val="004A514B"/>
    <w:rsid w:val="004B43EA"/>
    <w:rsid w:val="004B5B9D"/>
    <w:rsid w:val="004B615F"/>
    <w:rsid w:val="004C26BF"/>
    <w:rsid w:val="004C2EBE"/>
    <w:rsid w:val="004C3380"/>
    <w:rsid w:val="004C4E16"/>
    <w:rsid w:val="004D6DAF"/>
    <w:rsid w:val="004E09D2"/>
    <w:rsid w:val="004E1057"/>
    <w:rsid w:val="004E6E04"/>
    <w:rsid w:val="004F1D0D"/>
    <w:rsid w:val="004F1D9E"/>
    <w:rsid w:val="004F2B88"/>
    <w:rsid w:val="004F4747"/>
    <w:rsid w:val="005007F5"/>
    <w:rsid w:val="00503133"/>
    <w:rsid w:val="00506F0A"/>
    <w:rsid w:val="00510018"/>
    <w:rsid w:val="00510F09"/>
    <w:rsid w:val="00511DF1"/>
    <w:rsid w:val="00512435"/>
    <w:rsid w:val="0053343B"/>
    <w:rsid w:val="00533895"/>
    <w:rsid w:val="0053462B"/>
    <w:rsid w:val="00536B88"/>
    <w:rsid w:val="00537AC9"/>
    <w:rsid w:val="005409CC"/>
    <w:rsid w:val="005441A7"/>
    <w:rsid w:val="00545D4C"/>
    <w:rsid w:val="00550BB0"/>
    <w:rsid w:val="00550D5C"/>
    <w:rsid w:val="00556A47"/>
    <w:rsid w:val="00574C65"/>
    <w:rsid w:val="00593C59"/>
    <w:rsid w:val="0059448A"/>
    <w:rsid w:val="005967B1"/>
    <w:rsid w:val="005A2683"/>
    <w:rsid w:val="005A3300"/>
    <w:rsid w:val="005A7CEF"/>
    <w:rsid w:val="005B20CD"/>
    <w:rsid w:val="005B2DB3"/>
    <w:rsid w:val="005B37B3"/>
    <w:rsid w:val="005B3DC6"/>
    <w:rsid w:val="005B40FD"/>
    <w:rsid w:val="005B45E3"/>
    <w:rsid w:val="005B5E26"/>
    <w:rsid w:val="005C0A68"/>
    <w:rsid w:val="005C0C02"/>
    <w:rsid w:val="005C5134"/>
    <w:rsid w:val="005C736D"/>
    <w:rsid w:val="005D161D"/>
    <w:rsid w:val="005D4ACE"/>
    <w:rsid w:val="005D7B9B"/>
    <w:rsid w:val="005E3B04"/>
    <w:rsid w:val="005E5043"/>
    <w:rsid w:val="005F73BF"/>
    <w:rsid w:val="00603A75"/>
    <w:rsid w:val="00603E36"/>
    <w:rsid w:val="0060520A"/>
    <w:rsid w:val="00605D90"/>
    <w:rsid w:val="0060698C"/>
    <w:rsid w:val="0061573F"/>
    <w:rsid w:val="00617676"/>
    <w:rsid w:val="00620A52"/>
    <w:rsid w:val="00621956"/>
    <w:rsid w:val="006237BB"/>
    <w:rsid w:val="00627C0E"/>
    <w:rsid w:val="00627C44"/>
    <w:rsid w:val="00641DEC"/>
    <w:rsid w:val="00644315"/>
    <w:rsid w:val="006444CB"/>
    <w:rsid w:val="00645015"/>
    <w:rsid w:val="00646F62"/>
    <w:rsid w:val="006519C2"/>
    <w:rsid w:val="006530C9"/>
    <w:rsid w:val="00661169"/>
    <w:rsid w:val="00663FDD"/>
    <w:rsid w:val="006715A3"/>
    <w:rsid w:val="0067531D"/>
    <w:rsid w:val="006802F7"/>
    <w:rsid w:val="00682A54"/>
    <w:rsid w:val="0068412E"/>
    <w:rsid w:val="00687363"/>
    <w:rsid w:val="00690CCF"/>
    <w:rsid w:val="00692012"/>
    <w:rsid w:val="006A0200"/>
    <w:rsid w:val="006A2EEA"/>
    <w:rsid w:val="006A5D7D"/>
    <w:rsid w:val="006B1515"/>
    <w:rsid w:val="006B2FDF"/>
    <w:rsid w:val="006B37F6"/>
    <w:rsid w:val="006B59FB"/>
    <w:rsid w:val="006B70CB"/>
    <w:rsid w:val="006C0B6D"/>
    <w:rsid w:val="006C1177"/>
    <w:rsid w:val="006C6711"/>
    <w:rsid w:val="006C678B"/>
    <w:rsid w:val="006D3295"/>
    <w:rsid w:val="006D705F"/>
    <w:rsid w:val="006D7FDB"/>
    <w:rsid w:val="006E219A"/>
    <w:rsid w:val="00700823"/>
    <w:rsid w:val="007026D6"/>
    <w:rsid w:val="00706A3E"/>
    <w:rsid w:val="00710AFB"/>
    <w:rsid w:val="00710BF3"/>
    <w:rsid w:val="00711F75"/>
    <w:rsid w:val="00712C49"/>
    <w:rsid w:val="007163D3"/>
    <w:rsid w:val="007165F0"/>
    <w:rsid w:val="00717A8C"/>
    <w:rsid w:val="007239F6"/>
    <w:rsid w:val="00731CD2"/>
    <w:rsid w:val="00740C57"/>
    <w:rsid w:val="00750863"/>
    <w:rsid w:val="007533B0"/>
    <w:rsid w:val="00756126"/>
    <w:rsid w:val="0076101F"/>
    <w:rsid w:val="00764658"/>
    <w:rsid w:val="00766EC8"/>
    <w:rsid w:val="00770E25"/>
    <w:rsid w:val="007714F5"/>
    <w:rsid w:val="00771D3B"/>
    <w:rsid w:val="007743E6"/>
    <w:rsid w:val="00777BA4"/>
    <w:rsid w:val="00784128"/>
    <w:rsid w:val="00784DD8"/>
    <w:rsid w:val="00792F74"/>
    <w:rsid w:val="00795750"/>
    <w:rsid w:val="007960BF"/>
    <w:rsid w:val="007A19DB"/>
    <w:rsid w:val="007A4959"/>
    <w:rsid w:val="007A4C18"/>
    <w:rsid w:val="007A6523"/>
    <w:rsid w:val="007A6919"/>
    <w:rsid w:val="007A7CFA"/>
    <w:rsid w:val="007B34D8"/>
    <w:rsid w:val="007B48C6"/>
    <w:rsid w:val="007B4F54"/>
    <w:rsid w:val="007C06AF"/>
    <w:rsid w:val="007D2DE3"/>
    <w:rsid w:val="007D4CBE"/>
    <w:rsid w:val="007D630D"/>
    <w:rsid w:val="007E4221"/>
    <w:rsid w:val="007E7CE8"/>
    <w:rsid w:val="007F0781"/>
    <w:rsid w:val="007F0ACC"/>
    <w:rsid w:val="007F1AB3"/>
    <w:rsid w:val="007F3901"/>
    <w:rsid w:val="007F41B6"/>
    <w:rsid w:val="007F433D"/>
    <w:rsid w:val="00800E8A"/>
    <w:rsid w:val="00802050"/>
    <w:rsid w:val="00804786"/>
    <w:rsid w:val="00805557"/>
    <w:rsid w:val="00807916"/>
    <w:rsid w:val="0081175D"/>
    <w:rsid w:val="00817677"/>
    <w:rsid w:val="0082291C"/>
    <w:rsid w:val="00824BA2"/>
    <w:rsid w:val="00832558"/>
    <w:rsid w:val="00834BB4"/>
    <w:rsid w:val="0083785A"/>
    <w:rsid w:val="00846AD6"/>
    <w:rsid w:val="00847D5D"/>
    <w:rsid w:val="00850C75"/>
    <w:rsid w:val="0086042F"/>
    <w:rsid w:val="0086168F"/>
    <w:rsid w:val="00863EDA"/>
    <w:rsid w:val="00870A74"/>
    <w:rsid w:val="00873829"/>
    <w:rsid w:val="00881219"/>
    <w:rsid w:val="00881937"/>
    <w:rsid w:val="008824B3"/>
    <w:rsid w:val="00882595"/>
    <w:rsid w:val="00886741"/>
    <w:rsid w:val="00886FD5"/>
    <w:rsid w:val="00891C8E"/>
    <w:rsid w:val="0089558E"/>
    <w:rsid w:val="0089629B"/>
    <w:rsid w:val="0089632B"/>
    <w:rsid w:val="008A2222"/>
    <w:rsid w:val="008A28B2"/>
    <w:rsid w:val="008A78B5"/>
    <w:rsid w:val="008B38F2"/>
    <w:rsid w:val="008B5A20"/>
    <w:rsid w:val="008C0F18"/>
    <w:rsid w:val="008C1628"/>
    <w:rsid w:val="008C652F"/>
    <w:rsid w:val="008C6B0D"/>
    <w:rsid w:val="008D6F04"/>
    <w:rsid w:val="008E07F3"/>
    <w:rsid w:val="008E4E59"/>
    <w:rsid w:val="008E5BDB"/>
    <w:rsid w:val="008F157F"/>
    <w:rsid w:val="008F2130"/>
    <w:rsid w:val="008F7C5D"/>
    <w:rsid w:val="0090156D"/>
    <w:rsid w:val="00905821"/>
    <w:rsid w:val="00905BEC"/>
    <w:rsid w:val="00906234"/>
    <w:rsid w:val="00906A36"/>
    <w:rsid w:val="00906B16"/>
    <w:rsid w:val="00906E99"/>
    <w:rsid w:val="00907582"/>
    <w:rsid w:val="009107BF"/>
    <w:rsid w:val="0091461B"/>
    <w:rsid w:val="009176FD"/>
    <w:rsid w:val="00935D08"/>
    <w:rsid w:val="0093719A"/>
    <w:rsid w:val="00937572"/>
    <w:rsid w:val="00942D0A"/>
    <w:rsid w:val="009474D0"/>
    <w:rsid w:val="00951E9B"/>
    <w:rsid w:val="0095222A"/>
    <w:rsid w:val="00952B9C"/>
    <w:rsid w:val="009550D3"/>
    <w:rsid w:val="00956CFB"/>
    <w:rsid w:val="009612CD"/>
    <w:rsid w:val="009629A2"/>
    <w:rsid w:val="00966493"/>
    <w:rsid w:val="00975A0F"/>
    <w:rsid w:val="009811E4"/>
    <w:rsid w:val="00985516"/>
    <w:rsid w:val="00987CAF"/>
    <w:rsid w:val="009917CF"/>
    <w:rsid w:val="0099455E"/>
    <w:rsid w:val="009A032E"/>
    <w:rsid w:val="009A6C77"/>
    <w:rsid w:val="009B0998"/>
    <w:rsid w:val="009B156D"/>
    <w:rsid w:val="009C030B"/>
    <w:rsid w:val="009D0DB3"/>
    <w:rsid w:val="009D7B45"/>
    <w:rsid w:val="009E260C"/>
    <w:rsid w:val="009E6027"/>
    <w:rsid w:val="009E76B4"/>
    <w:rsid w:val="009F1B25"/>
    <w:rsid w:val="009F469F"/>
    <w:rsid w:val="009F55EE"/>
    <w:rsid w:val="009F79AA"/>
    <w:rsid w:val="009F7E72"/>
    <w:rsid w:val="00A00B9B"/>
    <w:rsid w:val="00A021E8"/>
    <w:rsid w:val="00A059A2"/>
    <w:rsid w:val="00A06145"/>
    <w:rsid w:val="00A06F0F"/>
    <w:rsid w:val="00A07577"/>
    <w:rsid w:val="00A14B31"/>
    <w:rsid w:val="00A157D7"/>
    <w:rsid w:val="00A25ECC"/>
    <w:rsid w:val="00A3654C"/>
    <w:rsid w:val="00A37D03"/>
    <w:rsid w:val="00A41C8A"/>
    <w:rsid w:val="00A4450A"/>
    <w:rsid w:val="00A5189C"/>
    <w:rsid w:val="00A56829"/>
    <w:rsid w:val="00A6713F"/>
    <w:rsid w:val="00A714C5"/>
    <w:rsid w:val="00A73810"/>
    <w:rsid w:val="00A76BB4"/>
    <w:rsid w:val="00A843B4"/>
    <w:rsid w:val="00A84B9D"/>
    <w:rsid w:val="00A8500D"/>
    <w:rsid w:val="00A908EF"/>
    <w:rsid w:val="00A918FA"/>
    <w:rsid w:val="00A957C8"/>
    <w:rsid w:val="00A957FD"/>
    <w:rsid w:val="00A96C6B"/>
    <w:rsid w:val="00AA1C99"/>
    <w:rsid w:val="00AA389F"/>
    <w:rsid w:val="00AA4458"/>
    <w:rsid w:val="00AA5BDA"/>
    <w:rsid w:val="00AB26A6"/>
    <w:rsid w:val="00AB3F35"/>
    <w:rsid w:val="00AB56EF"/>
    <w:rsid w:val="00AC1BBB"/>
    <w:rsid w:val="00AC38DA"/>
    <w:rsid w:val="00AD3948"/>
    <w:rsid w:val="00AD525A"/>
    <w:rsid w:val="00AD5AC2"/>
    <w:rsid w:val="00AD60E8"/>
    <w:rsid w:val="00AD64B8"/>
    <w:rsid w:val="00AD777D"/>
    <w:rsid w:val="00AD7840"/>
    <w:rsid w:val="00AE3156"/>
    <w:rsid w:val="00AE4742"/>
    <w:rsid w:val="00AE4C47"/>
    <w:rsid w:val="00AE6B64"/>
    <w:rsid w:val="00AF1FB1"/>
    <w:rsid w:val="00AF20D4"/>
    <w:rsid w:val="00AF68D7"/>
    <w:rsid w:val="00B019DE"/>
    <w:rsid w:val="00B01A58"/>
    <w:rsid w:val="00B0220A"/>
    <w:rsid w:val="00B0273A"/>
    <w:rsid w:val="00B0339E"/>
    <w:rsid w:val="00B044A1"/>
    <w:rsid w:val="00B10C13"/>
    <w:rsid w:val="00B116E7"/>
    <w:rsid w:val="00B11966"/>
    <w:rsid w:val="00B13661"/>
    <w:rsid w:val="00B1419D"/>
    <w:rsid w:val="00B146F1"/>
    <w:rsid w:val="00B20AE6"/>
    <w:rsid w:val="00B2186C"/>
    <w:rsid w:val="00B22215"/>
    <w:rsid w:val="00B2257B"/>
    <w:rsid w:val="00B2418E"/>
    <w:rsid w:val="00B31302"/>
    <w:rsid w:val="00B326E4"/>
    <w:rsid w:val="00B33F3C"/>
    <w:rsid w:val="00B342D8"/>
    <w:rsid w:val="00B35797"/>
    <w:rsid w:val="00B36B00"/>
    <w:rsid w:val="00B37F9B"/>
    <w:rsid w:val="00B40AED"/>
    <w:rsid w:val="00B41807"/>
    <w:rsid w:val="00B51E29"/>
    <w:rsid w:val="00B52C1E"/>
    <w:rsid w:val="00B55519"/>
    <w:rsid w:val="00B600DB"/>
    <w:rsid w:val="00B63A25"/>
    <w:rsid w:val="00B63F14"/>
    <w:rsid w:val="00B64E66"/>
    <w:rsid w:val="00B75206"/>
    <w:rsid w:val="00B7550F"/>
    <w:rsid w:val="00B810AF"/>
    <w:rsid w:val="00B81679"/>
    <w:rsid w:val="00B82C75"/>
    <w:rsid w:val="00B82D96"/>
    <w:rsid w:val="00B8725A"/>
    <w:rsid w:val="00B913FC"/>
    <w:rsid w:val="00B91509"/>
    <w:rsid w:val="00B93392"/>
    <w:rsid w:val="00BA1600"/>
    <w:rsid w:val="00BA29DA"/>
    <w:rsid w:val="00BA39A8"/>
    <w:rsid w:val="00BB1596"/>
    <w:rsid w:val="00BB52EB"/>
    <w:rsid w:val="00BB55C7"/>
    <w:rsid w:val="00BB6953"/>
    <w:rsid w:val="00BC45E6"/>
    <w:rsid w:val="00BC62C9"/>
    <w:rsid w:val="00BC6ABE"/>
    <w:rsid w:val="00BD16E4"/>
    <w:rsid w:val="00BD19B2"/>
    <w:rsid w:val="00BD7490"/>
    <w:rsid w:val="00BE278B"/>
    <w:rsid w:val="00BE67FA"/>
    <w:rsid w:val="00BE72A5"/>
    <w:rsid w:val="00BE7591"/>
    <w:rsid w:val="00BF028A"/>
    <w:rsid w:val="00BF2ACA"/>
    <w:rsid w:val="00BF31B4"/>
    <w:rsid w:val="00BF55AA"/>
    <w:rsid w:val="00C04876"/>
    <w:rsid w:val="00C04D6C"/>
    <w:rsid w:val="00C078C4"/>
    <w:rsid w:val="00C07B5F"/>
    <w:rsid w:val="00C17ECF"/>
    <w:rsid w:val="00C21811"/>
    <w:rsid w:val="00C24171"/>
    <w:rsid w:val="00C251B5"/>
    <w:rsid w:val="00C25468"/>
    <w:rsid w:val="00C2549C"/>
    <w:rsid w:val="00C30188"/>
    <w:rsid w:val="00C3202B"/>
    <w:rsid w:val="00C349CA"/>
    <w:rsid w:val="00C37B0C"/>
    <w:rsid w:val="00C400D8"/>
    <w:rsid w:val="00C45ECE"/>
    <w:rsid w:val="00C472B3"/>
    <w:rsid w:val="00C4786B"/>
    <w:rsid w:val="00C47879"/>
    <w:rsid w:val="00C47D11"/>
    <w:rsid w:val="00C632E8"/>
    <w:rsid w:val="00C714E0"/>
    <w:rsid w:val="00C75E84"/>
    <w:rsid w:val="00C775BC"/>
    <w:rsid w:val="00C8030C"/>
    <w:rsid w:val="00C8427B"/>
    <w:rsid w:val="00C94289"/>
    <w:rsid w:val="00CA6B87"/>
    <w:rsid w:val="00CA6E05"/>
    <w:rsid w:val="00CB00FD"/>
    <w:rsid w:val="00CB2F47"/>
    <w:rsid w:val="00CB44A9"/>
    <w:rsid w:val="00CD4333"/>
    <w:rsid w:val="00CD4F24"/>
    <w:rsid w:val="00CE5EF6"/>
    <w:rsid w:val="00CE62FB"/>
    <w:rsid w:val="00CE7E9B"/>
    <w:rsid w:val="00CE7F4A"/>
    <w:rsid w:val="00CF2A58"/>
    <w:rsid w:val="00CF4E1D"/>
    <w:rsid w:val="00CF551C"/>
    <w:rsid w:val="00CF659C"/>
    <w:rsid w:val="00CF6F50"/>
    <w:rsid w:val="00CF714C"/>
    <w:rsid w:val="00D04ADF"/>
    <w:rsid w:val="00D06271"/>
    <w:rsid w:val="00D069C7"/>
    <w:rsid w:val="00D07699"/>
    <w:rsid w:val="00D129DE"/>
    <w:rsid w:val="00D13ED5"/>
    <w:rsid w:val="00D14480"/>
    <w:rsid w:val="00D16EC1"/>
    <w:rsid w:val="00D23F21"/>
    <w:rsid w:val="00D250C1"/>
    <w:rsid w:val="00D40A0B"/>
    <w:rsid w:val="00D448A7"/>
    <w:rsid w:val="00D51ED9"/>
    <w:rsid w:val="00D61E59"/>
    <w:rsid w:val="00D65780"/>
    <w:rsid w:val="00D66A41"/>
    <w:rsid w:val="00D67A42"/>
    <w:rsid w:val="00D7174F"/>
    <w:rsid w:val="00D80D9A"/>
    <w:rsid w:val="00D846BF"/>
    <w:rsid w:val="00D900AF"/>
    <w:rsid w:val="00D939A4"/>
    <w:rsid w:val="00D93B42"/>
    <w:rsid w:val="00D942C7"/>
    <w:rsid w:val="00DA18BA"/>
    <w:rsid w:val="00DA311B"/>
    <w:rsid w:val="00DA3504"/>
    <w:rsid w:val="00DA383C"/>
    <w:rsid w:val="00DA5715"/>
    <w:rsid w:val="00DB446F"/>
    <w:rsid w:val="00DB4AD2"/>
    <w:rsid w:val="00DC0DB4"/>
    <w:rsid w:val="00DC646D"/>
    <w:rsid w:val="00DC7225"/>
    <w:rsid w:val="00DC7D98"/>
    <w:rsid w:val="00DD6C86"/>
    <w:rsid w:val="00DE00BA"/>
    <w:rsid w:val="00DE2EFB"/>
    <w:rsid w:val="00E00581"/>
    <w:rsid w:val="00E04DBC"/>
    <w:rsid w:val="00E075DA"/>
    <w:rsid w:val="00E13989"/>
    <w:rsid w:val="00E16182"/>
    <w:rsid w:val="00E16AF7"/>
    <w:rsid w:val="00E23745"/>
    <w:rsid w:val="00E23FFF"/>
    <w:rsid w:val="00E2495F"/>
    <w:rsid w:val="00E31867"/>
    <w:rsid w:val="00E3361D"/>
    <w:rsid w:val="00E33D5E"/>
    <w:rsid w:val="00E36680"/>
    <w:rsid w:val="00E430B5"/>
    <w:rsid w:val="00E517A9"/>
    <w:rsid w:val="00E60E5E"/>
    <w:rsid w:val="00E71BD0"/>
    <w:rsid w:val="00E746E0"/>
    <w:rsid w:val="00E75EA2"/>
    <w:rsid w:val="00E76895"/>
    <w:rsid w:val="00E80131"/>
    <w:rsid w:val="00E8454F"/>
    <w:rsid w:val="00E856FB"/>
    <w:rsid w:val="00E87E2B"/>
    <w:rsid w:val="00E910F9"/>
    <w:rsid w:val="00E9130A"/>
    <w:rsid w:val="00E941E3"/>
    <w:rsid w:val="00E96918"/>
    <w:rsid w:val="00EA60BF"/>
    <w:rsid w:val="00EA7E6E"/>
    <w:rsid w:val="00EC2951"/>
    <w:rsid w:val="00EC440E"/>
    <w:rsid w:val="00EC506D"/>
    <w:rsid w:val="00EE3717"/>
    <w:rsid w:val="00EE4DEE"/>
    <w:rsid w:val="00EE584B"/>
    <w:rsid w:val="00EE72D5"/>
    <w:rsid w:val="00EF49AE"/>
    <w:rsid w:val="00F01585"/>
    <w:rsid w:val="00F034BD"/>
    <w:rsid w:val="00F03869"/>
    <w:rsid w:val="00F1355A"/>
    <w:rsid w:val="00F23730"/>
    <w:rsid w:val="00F336D5"/>
    <w:rsid w:val="00F3413C"/>
    <w:rsid w:val="00F34420"/>
    <w:rsid w:val="00F43106"/>
    <w:rsid w:val="00F43D79"/>
    <w:rsid w:val="00F52712"/>
    <w:rsid w:val="00F53FEC"/>
    <w:rsid w:val="00F5496C"/>
    <w:rsid w:val="00F54F10"/>
    <w:rsid w:val="00F5653C"/>
    <w:rsid w:val="00F56DF8"/>
    <w:rsid w:val="00F64989"/>
    <w:rsid w:val="00F713A9"/>
    <w:rsid w:val="00F75790"/>
    <w:rsid w:val="00F80C4E"/>
    <w:rsid w:val="00F8642D"/>
    <w:rsid w:val="00F9595E"/>
    <w:rsid w:val="00F96294"/>
    <w:rsid w:val="00FA2733"/>
    <w:rsid w:val="00FA43D0"/>
    <w:rsid w:val="00FB299D"/>
    <w:rsid w:val="00FB2E0D"/>
    <w:rsid w:val="00FC2A4F"/>
    <w:rsid w:val="00FC4D14"/>
    <w:rsid w:val="00FC5A72"/>
    <w:rsid w:val="00FC5BAF"/>
    <w:rsid w:val="00FD3F87"/>
    <w:rsid w:val="00FD4546"/>
    <w:rsid w:val="00FD5E2D"/>
    <w:rsid w:val="00FD7312"/>
    <w:rsid w:val="00FE13FF"/>
    <w:rsid w:val="00FE2677"/>
    <w:rsid w:val="00FE32EB"/>
    <w:rsid w:val="00FF09FE"/>
    <w:rsid w:val="00FF1B6F"/>
    <w:rsid w:val="00FF393B"/>
    <w:rsid w:val="00FF4F31"/>
    <w:rsid w:val="00FF7AD1"/>
    <w:rsid w:val="01194C6D"/>
    <w:rsid w:val="014B6A56"/>
    <w:rsid w:val="01B83E60"/>
    <w:rsid w:val="02699A1A"/>
    <w:rsid w:val="045CC676"/>
    <w:rsid w:val="04EE40F3"/>
    <w:rsid w:val="060971C2"/>
    <w:rsid w:val="06C817D7"/>
    <w:rsid w:val="06E8A5E0"/>
    <w:rsid w:val="07357246"/>
    <w:rsid w:val="08B6BFFF"/>
    <w:rsid w:val="08E3BD81"/>
    <w:rsid w:val="09B9F761"/>
    <w:rsid w:val="09E000AC"/>
    <w:rsid w:val="09F5360E"/>
    <w:rsid w:val="0B6F922F"/>
    <w:rsid w:val="0FABFDEA"/>
    <w:rsid w:val="0FB900BF"/>
    <w:rsid w:val="103D73AC"/>
    <w:rsid w:val="10DC548C"/>
    <w:rsid w:val="1168BD13"/>
    <w:rsid w:val="124E927D"/>
    <w:rsid w:val="1269F663"/>
    <w:rsid w:val="127B8FFF"/>
    <w:rsid w:val="12DED2D4"/>
    <w:rsid w:val="12EA83CC"/>
    <w:rsid w:val="13DD4832"/>
    <w:rsid w:val="15E56787"/>
    <w:rsid w:val="15FF181C"/>
    <w:rsid w:val="1643DC3A"/>
    <w:rsid w:val="169E0A0F"/>
    <w:rsid w:val="170C5780"/>
    <w:rsid w:val="17D8EF00"/>
    <w:rsid w:val="1827044F"/>
    <w:rsid w:val="1862AA0D"/>
    <w:rsid w:val="1926F27C"/>
    <w:rsid w:val="19E63F8F"/>
    <w:rsid w:val="1AD0BC5C"/>
    <w:rsid w:val="1C132FAC"/>
    <w:rsid w:val="1CD1A2F0"/>
    <w:rsid w:val="1CD1D5C1"/>
    <w:rsid w:val="1CF45607"/>
    <w:rsid w:val="1D6B963A"/>
    <w:rsid w:val="1DED0690"/>
    <w:rsid w:val="1E90231B"/>
    <w:rsid w:val="1E918000"/>
    <w:rsid w:val="1ED87756"/>
    <w:rsid w:val="1EED7B6B"/>
    <w:rsid w:val="2251B508"/>
    <w:rsid w:val="2305FEA4"/>
    <w:rsid w:val="23551F3B"/>
    <w:rsid w:val="23746DBB"/>
    <w:rsid w:val="2394F5C3"/>
    <w:rsid w:val="23A46095"/>
    <w:rsid w:val="23D12B46"/>
    <w:rsid w:val="24A1CF05"/>
    <w:rsid w:val="2519D6B1"/>
    <w:rsid w:val="260F30A4"/>
    <w:rsid w:val="26398294"/>
    <w:rsid w:val="282F4953"/>
    <w:rsid w:val="283C5470"/>
    <w:rsid w:val="2A1A2DDE"/>
    <w:rsid w:val="2AB85FB3"/>
    <w:rsid w:val="2B981B1D"/>
    <w:rsid w:val="2C08D606"/>
    <w:rsid w:val="2C1493D6"/>
    <w:rsid w:val="2C20CF73"/>
    <w:rsid w:val="2C3D06E2"/>
    <w:rsid w:val="2CF945A4"/>
    <w:rsid w:val="2D5D4B1D"/>
    <w:rsid w:val="2E066C3D"/>
    <w:rsid w:val="2E0FAA6C"/>
    <w:rsid w:val="2E303274"/>
    <w:rsid w:val="2F12E1CE"/>
    <w:rsid w:val="2FF2F091"/>
    <w:rsid w:val="300C0196"/>
    <w:rsid w:val="303D270F"/>
    <w:rsid w:val="3094EBDF"/>
    <w:rsid w:val="30CF96B9"/>
    <w:rsid w:val="32FE13F1"/>
    <w:rsid w:val="338F89B3"/>
    <w:rsid w:val="34B537BE"/>
    <w:rsid w:val="353D4563"/>
    <w:rsid w:val="36AB43E8"/>
    <w:rsid w:val="3821FFF6"/>
    <w:rsid w:val="385B72F2"/>
    <w:rsid w:val="38E56968"/>
    <w:rsid w:val="395EDD25"/>
    <w:rsid w:val="397E2BA5"/>
    <w:rsid w:val="3A3549D6"/>
    <w:rsid w:val="3B580289"/>
    <w:rsid w:val="3C64B392"/>
    <w:rsid w:val="3C733358"/>
    <w:rsid w:val="3CCD7BCD"/>
    <w:rsid w:val="3D5EA41E"/>
    <w:rsid w:val="3D9A8201"/>
    <w:rsid w:val="3E4A14E4"/>
    <w:rsid w:val="3E77FD72"/>
    <w:rsid w:val="3FD57D02"/>
    <w:rsid w:val="40466C0E"/>
    <w:rsid w:val="406AED93"/>
    <w:rsid w:val="41388A36"/>
    <w:rsid w:val="413F1C97"/>
    <w:rsid w:val="41B442CE"/>
    <w:rsid w:val="4257580E"/>
    <w:rsid w:val="42F6AFA3"/>
    <w:rsid w:val="44A06825"/>
    <w:rsid w:val="44CB6620"/>
    <w:rsid w:val="44CCE2D7"/>
    <w:rsid w:val="44E9A76E"/>
    <w:rsid w:val="455EA14F"/>
    <w:rsid w:val="45A3983E"/>
    <w:rsid w:val="45A3CB0F"/>
    <w:rsid w:val="47E1B491"/>
    <w:rsid w:val="48A4E6B7"/>
    <w:rsid w:val="498B989B"/>
    <w:rsid w:val="4999479D"/>
    <w:rsid w:val="49E888F7"/>
    <w:rsid w:val="4AD3C6EC"/>
    <w:rsid w:val="4AE6F481"/>
    <w:rsid w:val="4BDC8779"/>
    <w:rsid w:val="4CE972C9"/>
    <w:rsid w:val="4D6C43E5"/>
    <w:rsid w:val="4E903620"/>
    <w:rsid w:val="4F14283B"/>
    <w:rsid w:val="4F5AEC0D"/>
    <w:rsid w:val="4FBA65A4"/>
    <w:rsid w:val="506C0542"/>
    <w:rsid w:val="50FF0725"/>
    <w:rsid w:val="51616410"/>
    <w:rsid w:val="519E1BC8"/>
    <w:rsid w:val="51FC2977"/>
    <w:rsid w:val="525C9495"/>
    <w:rsid w:val="5264F7D5"/>
    <w:rsid w:val="5291C286"/>
    <w:rsid w:val="52EC232C"/>
    <w:rsid w:val="544B40FB"/>
    <w:rsid w:val="54DB5C51"/>
    <w:rsid w:val="562D76E1"/>
    <w:rsid w:val="5642204A"/>
    <w:rsid w:val="57BE00B8"/>
    <w:rsid w:val="57ED53F1"/>
    <w:rsid w:val="58982499"/>
    <w:rsid w:val="5A5EC868"/>
    <w:rsid w:val="5B63C632"/>
    <w:rsid w:val="5B685F39"/>
    <w:rsid w:val="5BAD88F9"/>
    <w:rsid w:val="5BCCD779"/>
    <w:rsid w:val="5BDA867B"/>
    <w:rsid w:val="5BE4D0E6"/>
    <w:rsid w:val="5BF75FCB"/>
    <w:rsid w:val="5C49A752"/>
    <w:rsid w:val="5CB0F32C"/>
    <w:rsid w:val="5CD041AC"/>
    <w:rsid w:val="5CE9789E"/>
    <w:rsid w:val="5D875FDD"/>
    <w:rsid w:val="5EAA1890"/>
    <w:rsid w:val="5ECC98D6"/>
    <w:rsid w:val="5F814814"/>
    <w:rsid w:val="5FA30587"/>
    <w:rsid w:val="601E0EF8"/>
    <w:rsid w:val="60E6B349"/>
    <w:rsid w:val="611D1875"/>
    <w:rsid w:val="616F2D69"/>
    <w:rsid w:val="619BF81A"/>
    <w:rsid w:val="619C2AEB"/>
    <w:rsid w:val="62B8E8D6"/>
    <w:rsid w:val="637601CF"/>
    <w:rsid w:val="63A2CC80"/>
    <w:rsid w:val="652B69CC"/>
    <w:rsid w:val="6564A9F7"/>
    <w:rsid w:val="6591A779"/>
    <w:rsid w:val="66656EAB"/>
    <w:rsid w:val="6667E159"/>
    <w:rsid w:val="6753521F"/>
    <w:rsid w:val="676B4B8C"/>
    <w:rsid w:val="67A10A7A"/>
    <w:rsid w:val="6841B83D"/>
    <w:rsid w:val="68F5E116"/>
    <w:rsid w:val="69B2C0C3"/>
    <w:rsid w:val="6A1899C9"/>
    <w:rsid w:val="6B0CF301"/>
    <w:rsid w:val="6CDDAEA2"/>
    <w:rsid w:val="6CEB5DA4"/>
    <w:rsid w:val="6D0AAC24"/>
    <w:rsid w:val="6D3A9EFE"/>
    <w:rsid w:val="6D82C7B3"/>
    <w:rsid w:val="70E0DA32"/>
    <w:rsid w:val="710F36D0"/>
    <w:rsid w:val="719CB692"/>
    <w:rsid w:val="72AD0214"/>
    <w:rsid w:val="731E1686"/>
    <w:rsid w:val="738BFD60"/>
    <w:rsid w:val="73A9A736"/>
    <w:rsid w:val="7486D8F8"/>
    <w:rsid w:val="749A7C47"/>
    <w:rsid w:val="7593366D"/>
    <w:rsid w:val="771760F5"/>
    <w:rsid w:val="788A0488"/>
    <w:rsid w:val="78A92037"/>
    <w:rsid w:val="79B3EAF1"/>
    <w:rsid w:val="7AE0D068"/>
    <w:rsid w:val="7B3F69F8"/>
    <w:rsid w:val="7B5220AE"/>
    <w:rsid w:val="7C517FFF"/>
    <w:rsid w:val="7E4E702D"/>
    <w:rsid w:val="7E7A656C"/>
    <w:rsid w:val="7EC62C04"/>
    <w:rsid w:val="7EFF9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0C092"/>
  <w15:docId w15:val="{D2956449-223E-4151-B4C8-C370441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Century Gothic" w:hAnsi="Century Gothic"/>
      <w:b/>
      <w:bCs/>
      <w:sz w:val="22"/>
    </w:rPr>
  </w:style>
  <w:style w:type="paragraph" w:styleId="Heading4">
    <w:name w:val="heading 4"/>
    <w:basedOn w:val="Normal"/>
    <w:next w:val="Normal"/>
    <w:autoRedefine/>
    <w:qFormat/>
    <w:pPr>
      <w:keepNext/>
      <w:framePr w:hSpace="180" w:wrap="around" w:vAnchor="page" w:hAnchor="margin" w:y="1081"/>
      <w:jc w:val="center"/>
      <w:outlineLvl w:val="3"/>
    </w:pPr>
    <w:rPr>
      <w:rFonts w:ascii="Century Gothic" w:hAnsi="Century Gothic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autoRedefine/>
    <w:qFormat/>
    <w:pPr>
      <w:jc w:val="center"/>
    </w:pPr>
    <w:rPr>
      <w:rFonts w:ascii="Century Gothic" w:hAnsi="Century Gothic"/>
      <w:b/>
      <w:bCs/>
      <w:sz w:val="32"/>
    </w:rPr>
  </w:style>
  <w:style w:type="paragraph" w:styleId="Title">
    <w:name w:val="Title"/>
    <w:basedOn w:val="Normal"/>
    <w:link w:val="TitleChar"/>
    <w:autoRedefine/>
    <w:qFormat/>
    <w:pPr>
      <w:jc w:val="center"/>
    </w:pPr>
    <w:rPr>
      <w:rFonts w:ascii="Century Gothic" w:hAnsi="Century Gothic"/>
      <w:b/>
      <w:bCs/>
      <w:sz w:val="36"/>
    </w:rPr>
  </w:style>
  <w:style w:type="paragraph" w:styleId="CommentSubject">
    <w:name w:val="annotation subject"/>
    <w:basedOn w:val="CommentText"/>
    <w:next w:val="CommentText"/>
    <w:link w:val="CommentSubjectChar"/>
    <w:autoRedefine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PageNumber">
    <w:name w:val="page number"/>
    <w:basedOn w:val="DefaultParagraphFont"/>
    <w:autoRedefine/>
    <w:qFormat/>
  </w:style>
  <w:style w:type="character" w:styleId="FollowedHyperlink">
    <w:name w:val="FollowedHyperlink"/>
    <w:autoRedefine/>
    <w:qFormat/>
    <w:rPr>
      <w:color w:val="954F72"/>
      <w:u w:val="single"/>
    </w:rPr>
  </w:style>
  <w:style w:type="character" w:styleId="Hyperlink">
    <w:name w:val="Hyperlink"/>
    <w:autoRedefine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qFormat/>
    <w:rPr>
      <w:sz w:val="16"/>
      <w:szCs w:val="16"/>
    </w:rPr>
  </w:style>
  <w:style w:type="character" w:customStyle="1" w:styleId="BalloonTextChar">
    <w:name w:val="Balloon Text Char"/>
    <w:link w:val="BalloonText"/>
    <w:autoRedefine/>
    <w:qFormat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autoRedefine/>
    <w:qFormat/>
    <w:rPr>
      <w:rFonts w:ascii="Century Gothic" w:hAnsi="Century Gothic"/>
      <w:b/>
      <w:bCs/>
      <w:sz w:val="32"/>
      <w:szCs w:val="24"/>
      <w:lang w:eastAsia="en-US"/>
    </w:rPr>
  </w:style>
  <w:style w:type="character" w:customStyle="1" w:styleId="TitleChar">
    <w:name w:val="Title Char"/>
    <w:link w:val="Title"/>
    <w:autoRedefine/>
    <w:qFormat/>
    <w:rPr>
      <w:rFonts w:ascii="Century Gothic" w:hAnsi="Century Gothic"/>
      <w:b/>
      <w:bCs/>
      <w:sz w:val="36"/>
      <w:szCs w:val="24"/>
      <w:lang w:eastAsia="en-US"/>
    </w:rPr>
  </w:style>
  <w:style w:type="paragraph" w:styleId="ListParagraph">
    <w:name w:val="List Paragraph"/>
    <w:basedOn w:val="Normal"/>
    <w:autoRedefine/>
    <w:uiPriority w:val="34"/>
    <w:qFormat/>
    <w:pPr>
      <w:ind w:left="720"/>
    </w:pPr>
  </w:style>
  <w:style w:type="character" w:customStyle="1" w:styleId="FooterChar">
    <w:name w:val="Footer Char"/>
    <w:link w:val="Footer"/>
    <w:autoRedefine/>
    <w:uiPriority w:val="99"/>
    <w:rPr>
      <w:sz w:val="24"/>
      <w:szCs w:val="24"/>
      <w:lang w:eastAsia="en-US"/>
    </w:rPr>
  </w:style>
  <w:style w:type="character" w:customStyle="1" w:styleId="HeaderChar">
    <w:name w:val="Header Char"/>
    <w:link w:val="Header"/>
    <w:autoRedefine/>
    <w:qFormat/>
    <w:rPr>
      <w:sz w:val="24"/>
      <w:szCs w:val="24"/>
      <w:lang w:eastAsia="en-US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UnresolvedMention1">
    <w:name w:val="Unresolved Mention1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autoRedefine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autoRedefine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autoRedefine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AA42FC1B27142BBF11FE659C5F38C" ma:contentTypeVersion="16" ma:contentTypeDescription="Create a new document." ma:contentTypeScope="" ma:versionID="6c699a61addc6ddbc96ab4bb10fc1fda">
  <xsd:schema xmlns:xsd="http://www.w3.org/2001/XMLSchema" xmlns:xs="http://www.w3.org/2001/XMLSchema" xmlns:p="http://schemas.microsoft.com/office/2006/metadata/properties" xmlns:ns2="c0a63581-16bc-4d3e-b3af-1917ade3979b" xmlns:ns3="0b658f92-01a5-4e76-b513-b408a0992740" targetNamespace="http://schemas.microsoft.com/office/2006/metadata/properties" ma:root="true" ma:fieldsID="d47b407742cf46ad7b87ae1e438629f4" ns2:_="" ns3:_="">
    <xsd:import namespace="c0a63581-16bc-4d3e-b3af-1917ade3979b"/>
    <xsd:import namespace="0b658f92-01a5-4e76-b513-b408a09927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3581-16bc-4d3e-b3af-1917ade39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71e0e3-9b67-46f0-8f57-28eeab0c17a4}" ma:internalName="TaxCatchAll" ma:showField="CatchAllData" ma:web="c0a63581-16bc-4d3e-b3af-1917ade39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8f92-01a5-4e76-b513-b408a099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c61260-af89-434b-b7c2-8c3fb6272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a63581-16bc-4d3e-b3af-1917ade3979b">
      <UserInfo>
        <DisplayName>Chimene Codner</DisplayName>
        <AccountId>1333</AccountId>
        <AccountType/>
      </UserInfo>
    </SharedWithUsers>
    <TaxCatchAll xmlns="c0a63581-16bc-4d3e-b3af-1917ade3979b" xsi:nil="true"/>
    <lcf76f155ced4ddcb4097134ff3c332f xmlns="0b658f92-01a5-4e76-b513-b408a099274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34FD0-5C01-4B7E-BFAB-CD375D6F117D}">
  <ds:schemaRefs/>
</ds:datastoreItem>
</file>

<file path=customXml/itemProps2.xml><?xml version="1.0" encoding="utf-8"?>
<ds:datastoreItem xmlns:ds="http://schemas.openxmlformats.org/officeDocument/2006/customXml" ds:itemID="{21DE33B4-44F4-422B-9F48-333A80B2A7C2}">
  <ds:schemaRefs/>
</ds:datastoreItem>
</file>

<file path=customXml/itemProps3.xml><?xml version="1.0" encoding="utf-8"?>
<ds:datastoreItem xmlns:ds="http://schemas.openxmlformats.org/officeDocument/2006/customXml" ds:itemID="{6D54F617-7178-4F46-A7D7-D69ED73954FB}">
  <ds:schemaRefs/>
</ds:datastoreItem>
</file>

<file path=customXml/itemProps4.xml><?xml version="1.0" encoding="utf-8"?>
<ds:datastoreItem xmlns:ds="http://schemas.openxmlformats.org/officeDocument/2006/customXml" ds:itemID="{8FA6A9F0-E501-4973-9268-BD000B87D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1157</Characters>
  <Application>Microsoft Office Word</Application>
  <DocSecurity>4</DocSecurity>
  <Lines>9</Lines>
  <Paragraphs>3</Paragraphs>
  <ScaleCrop>false</ScaleCrop>
  <Company>CLT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Foundation Certificate &amp; Diploma in International Trust Management</dc:title>
  <dc:creator>jproto</dc:creator>
  <cp:lastModifiedBy>Rachel Dennis</cp:lastModifiedBy>
  <cp:revision>2</cp:revision>
  <cp:lastPrinted>2020-12-08T03:40:00Z</cp:lastPrinted>
  <dcterms:created xsi:type="dcterms:W3CDTF">2024-09-20T15:16:00Z</dcterms:created>
  <dcterms:modified xsi:type="dcterms:W3CDTF">2024-09-20T15:16:00Z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SharedWithUsers">
    <vt:lpwstr>Chimene Codner</vt:lpwstr>
  </property>
  <property fmtid="{D5CDD505-2E9C-101B-9397-08002B2CF9AE}" pid="5" name="SharedWithUsers">
    <vt:lpwstr>1333;#Chimene Codner</vt:lpwstr>
  </property>
  <property fmtid="{D5CDD505-2E9C-101B-9397-08002B2CF9AE}" pid="6" name="MediaServiceImageTags">
    <vt:lpwstr/>
  </property>
  <property fmtid="{D5CDD505-2E9C-101B-9397-08002B2CF9AE}" pid="7" name="ContentTypeId">
    <vt:lpwstr>0x010100507AA42FC1B27142BBF11FE659C5F38C</vt:lpwstr>
  </property>
  <property fmtid="{D5CDD505-2E9C-101B-9397-08002B2CF9AE}" pid="8" name="KSOProductBuildVer">
    <vt:lpwstr>2052-12.1.0.17857</vt:lpwstr>
  </property>
  <property fmtid="{D5CDD505-2E9C-101B-9397-08002B2CF9AE}" pid="9" name="ICV">
    <vt:lpwstr>E5D1E4B336E541D1B60E451DAF7053BE_13</vt:lpwstr>
  </property>
</Properties>
</file>